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3D8FE" w14:textId="59D6BBB6" w:rsidR="00CC3F8A" w:rsidRDefault="35D6DEAA" w:rsidP="35D6DEAA">
      <w:pPr>
        <w:spacing w:after="200" w:line="276" w:lineRule="auto"/>
        <w:jc w:val="center"/>
        <w:rPr>
          <w:rFonts w:ascii="Times New Roman" w:eastAsia="Times New Roman" w:hAnsi="Times New Roman" w:cs="Times New Roman"/>
          <w:b/>
          <w:bCs/>
          <w:u w:val="single"/>
        </w:rPr>
      </w:pPr>
      <w:r w:rsidRPr="35D6DEAA">
        <w:rPr>
          <w:rFonts w:ascii="Times New Roman" w:eastAsia="Times New Roman" w:hAnsi="Times New Roman" w:cs="Times New Roman"/>
          <w:b/>
          <w:bCs/>
          <w:u w:val="single"/>
        </w:rPr>
        <w:t>MENDON-UPTON FACADE IMPROVEMENTS PROGRAM: GUIDELINES</w:t>
      </w:r>
    </w:p>
    <w:p w14:paraId="416B586B" w14:textId="382AC644" w:rsidR="00CC3F8A" w:rsidRDefault="35D6DEAA" w:rsidP="35D6DEAA">
      <w:pPr>
        <w:spacing w:after="200" w:line="276" w:lineRule="auto"/>
        <w:rPr>
          <w:rFonts w:ascii="Times New Roman" w:eastAsia="Times New Roman" w:hAnsi="Times New Roman" w:cs="Times New Roman"/>
          <w:b/>
          <w:bCs/>
        </w:rPr>
      </w:pPr>
      <w:r w:rsidRPr="35D6DEAA">
        <w:rPr>
          <w:rFonts w:ascii="Times New Roman" w:eastAsia="Times New Roman" w:hAnsi="Times New Roman" w:cs="Times New Roman"/>
          <w:b/>
          <w:bCs/>
        </w:rPr>
        <w:t>I. INTRODUCTION</w:t>
      </w:r>
    </w:p>
    <w:p w14:paraId="7B359D8E" w14:textId="098F7DD2" w:rsidR="00CC3F8A" w:rsidRDefault="35D6DEAA" w:rsidP="35D6DEAA">
      <w:pPr>
        <w:spacing w:after="200" w:line="276" w:lineRule="auto"/>
        <w:rPr>
          <w:rFonts w:ascii="Times New Roman" w:eastAsia="Times New Roman" w:hAnsi="Times New Roman" w:cs="Times New Roman"/>
        </w:rPr>
      </w:pPr>
      <w:r w:rsidRPr="35D6DEAA">
        <w:rPr>
          <w:rFonts w:ascii="Times New Roman" w:eastAsia="Times New Roman" w:hAnsi="Times New Roman" w:cs="Times New Roman"/>
        </w:rPr>
        <w:t xml:space="preserve">The Towns of Mendon and Upton established the Mendon-Upton Facade Improvements Program to provide financial assistance to property owners and/or tenants seeking to renovate or improve the commercial building façade, enhance exterior signage, prevent building deterioration, and remove other architectural hindrances. The program’s objectives are to enhance commercial districts of Mendon and Upton and work to improve the physical appearance of business establishments in the Towns. These objectives were identified by both Towns as important strategies for economic recovery and resiliency in the 2021 Rapid Recovery Planning processes. </w:t>
      </w:r>
    </w:p>
    <w:p w14:paraId="2EAF16C2" w14:textId="01FCCBFD" w:rsidR="00CC3F8A" w:rsidRDefault="35D6DEAA" w:rsidP="35D6DEAA">
      <w:pPr>
        <w:spacing w:after="200" w:line="276" w:lineRule="auto"/>
        <w:rPr>
          <w:rFonts w:ascii="Times New Roman" w:eastAsia="Times New Roman" w:hAnsi="Times New Roman" w:cs="Times New Roman"/>
        </w:rPr>
      </w:pPr>
      <w:r w:rsidRPr="35D6DEAA">
        <w:rPr>
          <w:rFonts w:ascii="Times New Roman" w:eastAsia="Times New Roman" w:hAnsi="Times New Roman" w:cs="Times New Roman"/>
        </w:rPr>
        <w:t xml:space="preserve">In collaboration with local officials from both Towns and Central Massachusetts Regional Planning Commission (CMRPC) staff, an application was created, interest was solicited from property owners, a review and award mechanism was established, architectural and contractor services were procured, and contracting and implementation preparation was undertaken. This program design process is funded with District Local Technical Assistance (DLTA) funding and technical support from CMRPC. </w:t>
      </w:r>
    </w:p>
    <w:p w14:paraId="7CC5CE70" w14:textId="6B724312" w:rsidR="5C9D7AF5" w:rsidRDefault="35D6DEAA" w:rsidP="35D6DEAA">
      <w:pPr>
        <w:spacing w:after="200" w:line="276" w:lineRule="auto"/>
        <w:rPr>
          <w:rFonts w:ascii="Times New Roman" w:eastAsia="Times New Roman" w:hAnsi="Times New Roman" w:cs="Times New Roman"/>
          <w:highlight w:val="yellow"/>
        </w:rPr>
      </w:pPr>
      <w:r w:rsidRPr="35D6DEAA">
        <w:rPr>
          <w:rFonts w:ascii="Times New Roman" w:eastAsia="Times New Roman" w:hAnsi="Times New Roman" w:cs="Times New Roman"/>
        </w:rPr>
        <w:t xml:space="preserve">The Towns of Mendon and Upton hope that by working towards the objectives laid out in the Mendon-Upton Facade Improvements Program, business owners, residents, and visitors alike can achieve tangible improvements that enhance the commercial districts of both Towns. </w:t>
      </w:r>
    </w:p>
    <w:p w14:paraId="4A1CA6F5" w14:textId="306EF207" w:rsidR="00CC3F8A" w:rsidRDefault="35D6DEAA" w:rsidP="35D6DEAA">
      <w:pPr>
        <w:spacing w:after="200" w:line="276" w:lineRule="auto"/>
        <w:rPr>
          <w:rFonts w:ascii="Times New Roman" w:eastAsia="Times New Roman" w:hAnsi="Times New Roman" w:cs="Times New Roman"/>
          <w:b/>
          <w:bCs/>
        </w:rPr>
      </w:pPr>
      <w:r w:rsidRPr="35D6DEAA">
        <w:rPr>
          <w:rFonts w:ascii="Times New Roman" w:eastAsia="Times New Roman" w:hAnsi="Times New Roman" w:cs="Times New Roman"/>
          <w:b/>
          <w:bCs/>
        </w:rPr>
        <w:t xml:space="preserve">II. ELIGIBILITY CRITERIA </w:t>
      </w:r>
    </w:p>
    <w:p w14:paraId="305F763D" w14:textId="4D4DE54D" w:rsidR="00CC3F8A" w:rsidRDefault="35D6DEAA" w:rsidP="35D6DEAA">
      <w:pPr>
        <w:spacing w:after="200" w:line="276" w:lineRule="auto"/>
        <w:rPr>
          <w:rFonts w:ascii="Times New Roman" w:eastAsia="Times New Roman" w:hAnsi="Times New Roman" w:cs="Times New Roman"/>
        </w:rPr>
      </w:pPr>
      <w:r w:rsidRPr="35D6DEAA">
        <w:rPr>
          <w:rFonts w:ascii="Times New Roman" w:eastAsia="Times New Roman" w:hAnsi="Times New Roman" w:cs="Times New Roman"/>
          <w:u w:val="single"/>
        </w:rPr>
        <w:t>Eligible applicants</w:t>
      </w:r>
      <w:r w:rsidRPr="35D6DEAA">
        <w:rPr>
          <w:rFonts w:ascii="Times New Roman" w:eastAsia="Times New Roman" w:hAnsi="Times New Roman" w:cs="Times New Roman"/>
        </w:rPr>
        <w:t xml:space="preserve">: Commercial property owners or commercial tenants within the established target areas. </w:t>
      </w:r>
    </w:p>
    <w:p w14:paraId="2FFC6594" w14:textId="7ECBF102" w:rsidR="00CC3F8A" w:rsidRDefault="35D6DEAA" w:rsidP="35D6DEAA">
      <w:pPr>
        <w:spacing w:after="200" w:line="276" w:lineRule="auto"/>
        <w:rPr>
          <w:rFonts w:ascii="Times New Roman" w:eastAsia="Times New Roman" w:hAnsi="Times New Roman" w:cs="Times New Roman"/>
        </w:rPr>
      </w:pPr>
      <w:r w:rsidRPr="35D6DEAA">
        <w:rPr>
          <w:rFonts w:ascii="Times New Roman" w:eastAsia="Times New Roman" w:hAnsi="Times New Roman" w:cs="Times New Roman"/>
        </w:rPr>
        <w:t xml:space="preserve">The following criteria apply to all Mendon-Upton Facade Improvements Program applicants and prospective projects: </w:t>
      </w:r>
    </w:p>
    <w:p w14:paraId="07144577" w14:textId="0466D516" w:rsidR="00CC3F8A" w:rsidRDefault="35D6DEAA" w:rsidP="35D6DEAA">
      <w:pPr>
        <w:pStyle w:val="ListParagraph"/>
        <w:numPr>
          <w:ilvl w:val="0"/>
          <w:numId w:val="10"/>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 xml:space="preserve">Applicants must be property owners or commercial tenants whose storefronts face streets in the identified commercial districts. </w:t>
      </w:r>
    </w:p>
    <w:p w14:paraId="3F70C83A" w14:textId="2A69FDD7" w:rsidR="00CC3F8A" w:rsidRDefault="35D6DEAA" w:rsidP="35D6DEAA">
      <w:pPr>
        <w:pStyle w:val="ListParagraph"/>
        <w:numPr>
          <w:ilvl w:val="0"/>
          <w:numId w:val="10"/>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Commercial tenants must offer goods or services that are open to the public.</w:t>
      </w:r>
    </w:p>
    <w:p w14:paraId="59151E7B" w14:textId="1A7FF9B9" w:rsidR="00CC3F8A" w:rsidRDefault="35D6DEAA" w:rsidP="35D6DEAA">
      <w:pPr>
        <w:pStyle w:val="ListParagraph"/>
        <w:numPr>
          <w:ilvl w:val="0"/>
          <w:numId w:val="10"/>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Preference will be given to independent businesses not required by contractual arrangement to maintain standardized décor, architecture, signs, or similar features.</w:t>
      </w:r>
    </w:p>
    <w:p w14:paraId="76C4F7DE" w14:textId="5C1760D8" w:rsidR="00CC3F8A" w:rsidRDefault="35D6DEAA" w:rsidP="35D6DEAA">
      <w:pPr>
        <w:pStyle w:val="ListParagraph"/>
        <w:numPr>
          <w:ilvl w:val="0"/>
          <w:numId w:val="10"/>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Preference will be given to businesses owned by historically disadvantaged persons (women, people of color, veterans, individuals that are disabled, and members of the LGBTQ+ community).</w:t>
      </w:r>
    </w:p>
    <w:p w14:paraId="51F85CBB" w14:textId="383CB516" w:rsidR="00CC3F8A" w:rsidRDefault="35D6DEAA" w:rsidP="35D6DEAA">
      <w:pPr>
        <w:pStyle w:val="ListParagraph"/>
        <w:numPr>
          <w:ilvl w:val="0"/>
          <w:numId w:val="10"/>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Tenants must have written approval from property owners to participate and must have a current lease that is for a minimum of one year and with an option to renew. Month-to-month leases will not be accepted.</w:t>
      </w:r>
    </w:p>
    <w:p w14:paraId="139E97E0" w14:textId="7A88759E" w:rsidR="00CC3F8A" w:rsidRDefault="35D6DEAA" w:rsidP="35D6DEAA">
      <w:pPr>
        <w:pStyle w:val="ListParagraph"/>
        <w:numPr>
          <w:ilvl w:val="0"/>
          <w:numId w:val="10"/>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Proposed improvements must be permanent and physically attached to the storefront.</w:t>
      </w:r>
    </w:p>
    <w:p w14:paraId="6A2345D7" w14:textId="600331A0" w:rsidR="00CC3F8A" w:rsidRDefault="35D6DEAA" w:rsidP="35D6DEAA">
      <w:pPr>
        <w:pStyle w:val="ListParagraph"/>
        <w:numPr>
          <w:ilvl w:val="0"/>
          <w:numId w:val="10"/>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Property owners must be up to date on all municipal taxes prior to participation in the program.</w:t>
      </w:r>
    </w:p>
    <w:p w14:paraId="3CD44250" w14:textId="04F5A9BC" w:rsidR="00CC3F8A" w:rsidRDefault="35D6DEAA" w:rsidP="35D6DEAA">
      <w:pPr>
        <w:pStyle w:val="ListParagraph"/>
        <w:numPr>
          <w:ilvl w:val="0"/>
          <w:numId w:val="10"/>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Applicants must comply with all federal, state, and local laws and regulations pertaining to licensing, permits, building code, accessibility regulations, and zoning requirements.</w:t>
      </w:r>
    </w:p>
    <w:p w14:paraId="083132FF" w14:textId="7E0D57E2" w:rsidR="5C9D7AF5" w:rsidRDefault="35D6DEAA" w:rsidP="35D6DEAA">
      <w:pPr>
        <w:pStyle w:val="ListParagraph"/>
        <w:numPr>
          <w:ilvl w:val="0"/>
          <w:numId w:val="10"/>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The Towns of Mendon and Upton reserve the right to apply additional criteria before accepting a project if program demand exceeds budgeted resources</w:t>
      </w:r>
      <w:r w:rsidRPr="35D6DEAA">
        <w:rPr>
          <w:rFonts w:ascii="Times New Roman" w:eastAsia="Times New Roman" w:hAnsi="Times New Roman" w:cs="Times New Roman"/>
          <w:b/>
          <w:bCs/>
        </w:rPr>
        <w:t>.</w:t>
      </w:r>
    </w:p>
    <w:p w14:paraId="0AEF823E" w14:textId="017201EE" w:rsidR="5C9D7AF5" w:rsidRDefault="35D6DEAA" w:rsidP="1F79D9B8">
      <w:pPr>
        <w:pStyle w:val="ListParagraph"/>
        <w:numPr>
          <w:ilvl w:val="0"/>
          <w:numId w:val="10"/>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lastRenderedPageBreak/>
        <w:t>These eligibility requirements may be waived in certain instances at the discretion of the program’s Design Review Committee.</w:t>
      </w:r>
    </w:p>
    <w:p w14:paraId="694CCBA6" w14:textId="57F9948D" w:rsidR="5C9D7AF5" w:rsidRDefault="5C9D7AF5" w:rsidP="5C9D7AF5">
      <w:pPr>
        <w:spacing w:after="0" w:line="276" w:lineRule="auto"/>
        <w:rPr>
          <w:rFonts w:ascii="Times New Roman" w:eastAsia="Times New Roman" w:hAnsi="Times New Roman" w:cs="Times New Roman"/>
        </w:rPr>
      </w:pPr>
    </w:p>
    <w:p w14:paraId="5869A19F" w14:textId="665E1F0D" w:rsidR="00CC3F8A" w:rsidRDefault="35D6DEAA" w:rsidP="35D6DEAA">
      <w:pPr>
        <w:spacing w:after="200" w:line="276" w:lineRule="auto"/>
        <w:rPr>
          <w:rFonts w:ascii="Times New Roman" w:eastAsia="Times New Roman" w:hAnsi="Times New Roman" w:cs="Times New Roman"/>
          <w:b/>
          <w:bCs/>
        </w:rPr>
      </w:pPr>
      <w:r w:rsidRPr="35D6DEAA">
        <w:rPr>
          <w:rFonts w:ascii="Times New Roman" w:eastAsia="Times New Roman" w:hAnsi="Times New Roman" w:cs="Times New Roman"/>
          <w:b/>
          <w:bCs/>
        </w:rPr>
        <w:t>III. DESIGN PRINCIPLES AND GUIDELINES</w:t>
      </w:r>
    </w:p>
    <w:p w14:paraId="63A94C9D" w14:textId="50F1D285" w:rsidR="00CC3F8A" w:rsidRDefault="35D6DEAA" w:rsidP="35D6DEAA">
      <w:pPr>
        <w:spacing w:after="200" w:line="276" w:lineRule="auto"/>
        <w:rPr>
          <w:rFonts w:ascii="Times New Roman" w:eastAsia="Times New Roman" w:hAnsi="Times New Roman" w:cs="Times New Roman"/>
        </w:rPr>
      </w:pPr>
      <w:r w:rsidRPr="35D6DEAA">
        <w:rPr>
          <w:rFonts w:ascii="Times New Roman" w:eastAsia="Times New Roman" w:hAnsi="Times New Roman" w:cs="Times New Roman"/>
        </w:rPr>
        <w:t>Storefronts should be oriented to the pedestrian and facilitate access into the store; provide visual interest both day and night and create a store identity unique to the respective Town. Improvements funded by the program must be compatible with the character and architecture of the individual building and, to the extent appropriate and feasible, with other nearby buildings. Buildings with significant architectural qualities are strongly encouraged to restore and maintain these features. This strong encouragement especially applies to buildings with historical significance or historical features. Any projects located within an existing historical district must adhere to local regulations and guidelines relating to the respective historical district. Improvements for buildings not having notably historic or architectural features should be an opportunity to enhance the appearance of the building and their streetscapes.</w:t>
      </w:r>
    </w:p>
    <w:p w14:paraId="1946AA89" w14:textId="763AC826" w:rsidR="00CC3F8A" w:rsidRDefault="35D6DEAA" w:rsidP="35D6DEAA">
      <w:pPr>
        <w:spacing w:after="200" w:line="276" w:lineRule="auto"/>
        <w:rPr>
          <w:rFonts w:ascii="Times New Roman" w:eastAsia="Times New Roman" w:hAnsi="Times New Roman" w:cs="Times New Roman"/>
        </w:rPr>
      </w:pPr>
      <w:r w:rsidRPr="35D6DEAA">
        <w:rPr>
          <w:rFonts w:ascii="Times New Roman" w:eastAsia="Times New Roman" w:hAnsi="Times New Roman" w:cs="Times New Roman"/>
        </w:rPr>
        <w:t xml:space="preserve">Please review Americans with Disabilities Act (ADA)and Massachusetts Architectural Access Board (MAAB) standards and regulations in order to ensure that all improvements are ADA and MAAB compliant. Businesses must comply with local, state, and federal accessibility requirements. The ADA is the federal law that ensures businesses are accessible to individuals with disabilities. The ADA includes standards for accessible design. The MAAB is state agency that has its own accessibility regulations. The ADA and MAAB have many similar accessibility standards, but there are some differences that must be reviewed carefully. If there is a difference between the two accessibility standards, the standard that requires more accessibility supersedes others that require less accessibility. </w:t>
      </w:r>
    </w:p>
    <w:p w14:paraId="1675A696" w14:textId="7CEF09A1" w:rsidR="00CC3F8A" w:rsidRDefault="35D6DEAA" w:rsidP="35D6DEAA">
      <w:pPr>
        <w:pStyle w:val="ListParagraph"/>
        <w:numPr>
          <w:ilvl w:val="0"/>
          <w:numId w:val="4"/>
        </w:numPr>
        <w:spacing w:after="200" w:line="276" w:lineRule="auto"/>
        <w:rPr>
          <w:rFonts w:ascii="Times New Roman" w:eastAsia="Times New Roman" w:hAnsi="Times New Roman" w:cs="Times New Roman"/>
          <w:u w:val="single"/>
        </w:rPr>
      </w:pPr>
      <w:r w:rsidRPr="35D6DEAA">
        <w:rPr>
          <w:rFonts w:ascii="Times New Roman" w:eastAsia="Times New Roman" w:hAnsi="Times New Roman" w:cs="Times New Roman"/>
        </w:rPr>
        <w:t xml:space="preserve">ELIGIBLE IMPROVEMENTS </w:t>
      </w:r>
    </w:p>
    <w:p w14:paraId="3325FC03" w14:textId="4B6E1EFB" w:rsidR="5F7DDCFF" w:rsidRDefault="35D6DEAA" w:rsidP="0ED06451">
      <w:pPr>
        <w:pStyle w:val="ListParagraph"/>
        <w:numPr>
          <w:ilvl w:val="1"/>
          <w:numId w:val="3"/>
        </w:numPr>
        <w:rPr>
          <w:rFonts w:ascii="Times New Roman" w:eastAsia="Times New Roman" w:hAnsi="Times New Roman" w:cs="Times New Roman"/>
        </w:rPr>
      </w:pPr>
      <w:r w:rsidRPr="35D6DEAA">
        <w:rPr>
          <w:rFonts w:ascii="Times New Roman" w:eastAsia="Times New Roman" w:hAnsi="Times New Roman" w:cs="Times New Roman"/>
        </w:rPr>
        <w:t>New entrance/doorway and storefront construction, appropriately scaled within an existing building</w:t>
      </w:r>
    </w:p>
    <w:p w14:paraId="7841D804" w14:textId="7BDDB305" w:rsidR="00CC3F8A" w:rsidRDefault="35D6DEAA" w:rsidP="0ED06451">
      <w:pPr>
        <w:pStyle w:val="ListParagraph"/>
        <w:numPr>
          <w:ilvl w:val="1"/>
          <w:numId w:val="3"/>
        </w:numPr>
        <w:rPr>
          <w:rFonts w:ascii="Times New Roman" w:eastAsia="Times New Roman" w:hAnsi="Times New Roman" w:cs="Times New Roman"/>
        </w:rPr>
      </w:pPr>
      <w:r w:rsidRPr="35D6DEAA">
        <w:rPr>
          <w:rFonts w:ascii="Times New Roman" w:eastAsia="Times New Roman" w:hAnsi="Times New Roman" w:cs="Times New Roman"/>
        </w:rPr>
        <w:t>Window display areas which are appropriately scaled, window replacement and window framing visible from the street which are appropriately scaled to the building</w:t>
      </w:r>
    </w:p>
    <w:p w14:paraId="4D181C3A" w14:textId="34FAE72A" w:rsidR="00CC3F8A" w:rsidRDefault="35D6DEAA" w:rsidP="0ED06451">
      <w:pPr>
        <w:pStyle w:val="ListParagraph"/>
        <w:numPr>
          <w:ilvl w:val="1"/>
          <w:numId w:val="3"/>
        </w:numPr>
        <w:rPr>
          <w:rFonts w:ascii="Times New Roman" w:eastAsia="Times New Roman" w:hAnsi="Times New Roman" w:cs="Times New Roman"/>
        </w:rPr>
      </w:pPr>
      <w:r w:rsidRPr="35D6DEAA">
        <w:rPr>
          <w:rFonts w:ascii="Times New Roman" w:eastAsia="Times New Roman" w:hAnsi="Times New Roman" w:cs="Times New Roman"/>
        </w:rPr>
        <w:t>Signage that is attractively integrated into the architecture of the building, including the window area, awnings or canopies, and entryways</w:t>
      </w:r>
    </w:p>
    <w:p w14:paraId="02B31D8F" w14:textId="6470511C" w:rsidR="00CC3F8A" w:rsidRDefault="35D6DEAA" w:rsidP="0ED06451">
      <w:pPr>
        <w:pStyle w:val="ListParagraph"/>
        <w:numPr>
          <w:ilvl w:val="1"/>
          <w:numId w:val="3"/>
        </w:numPr>
        <w:rPr>
          <w:rFonts w:ascii="Times New Roman" w:eastAsia="Times New Roman" w:hAnsi="Times New Roman" w:cs="Times New Roman"/>
        </w:rPr>
      </w:pPr>
      <w:r w:rsidRPr="35D6DEAA">
        <w:rPr>
          <w:rFonts w:ascii="Times New Roman" w:eastAsia="Times New Roman" w:hAnsi="Times New Roman" w:cs="Times New Roman"/>
        </w:rPr>
        <w:t>Awnings or canopies that can be both functional and visually appealing</w:t>
      </w:r>
    </w:p>
    <w:p w14:paraId="2A5CE4E8" w14:textId="245A448A" w:rsidR="5F7DDCFF" w:rsidRDefault="35D6DEAA" w:rsidP="0ED06451">
      <w:pPr>
        <w:pStyle w:val="ListParagraph"/>
        <w:numPr>
          <w:ilvl w:val="1"/>
          <w:numId w:val="3"/>
        </w:numPr>
        <w:rPr>
          <w:rFonts w:ascii="Times New Roman" w:eastAsia="Times New Roman" w:hAnsi="Times New Roman" w:cs="Times New Roman"/>
        </w:rPr>
      </w:pPr>
      <w:r w:rsidRPr="35D6DEAA">
        <w:rPr>
          <w:rFonts w:ascii="Times New Roman" w:eastAsia="Times New Roman" w:hAnsi="Times New Roman" w:cs="Times New Roman"/>
        </w:rPr>
        <w:t xml:space="preserve">Exterior painting improvements </w:t>
      </w:r>
    </w:p>
    <w:p w14:paraId="041B71BB" w14:textId="4357EA3D" w:rsidR="5F7DDCFF" w:rsidRDefault="35D6DEAA" w:rsidP="0ED06451">
      <w:pPr>
        <w:pStyle w:val="ListParagraph"/>
        <w:numPr>
          <w:ilvl w:val="1"/>
          <w:numId w:val="3"/>
        </w:numPr>
        <w:rPr>
          <w:rFonts w:ascii="Times New Roman" w:eastAsia="Times New Roman" w:hAnsi="Times New Roman" w:cs="Times New Roman"/>
        </w:rPr>
      </w:pPr>
      <w:r w:rsidRPr="35D6DEAA">
        <w:rPr>
          <w:rFonts w:ascii="Times New Roman" w:eastAsia="Times New Roman" w:hAnsi="Times New Roman" w:cs="Times New Roman"/>
        </w:rPr>
        <w:t>Other approved items (i.e. cleaning, repointing, etc.) necessary to achieve the overall improvement</w:t>
      </w:r>
    </w:p>
    <w:p w14:paraId="58223534" w14:textId="2C1AB86E" w:rsidR="00CC3F8A" w:rsidRDefault="35D6DEAA" w:rsidP="0ED06451">
      <w:pPr>
        <w:pStyle w:val="ListParagraph"/>
        <w:numPr>
          <w:ilvl w:val="0"/>
          <w:numId w:val="4"/>
        </w:numPr>
        <w:rPr>
          <w:rFonts w:ascii="Times New Roman" w:eastAsia="Times New Roman" w:hAnsi="Times New Roman" w:cs="Times New Roman"/>
        </w:rPr>
      </w:pPr>
      <w:r w:rsidRPr="35D6DEAA">
        <w:rPr>
          <w:rFonts w:ascii="Times New Roman" w:eastAsia="Times New Roman" w:hAnsi="Times New Roman" w:cs="Times New Roman"/>
        </w:rPr>
        <w:t>PRIOR IMPROVEMENTS</w:t>
      </w:r>
    </w:p>
    <w:p w14:paraId="4A73101F" w14:textId="2E628AFD" w:rsidR="00CC3F8A" w:rsidRDefault="35D6DEAA" w:rsidP="0ED06451">
      <w:pPr>
        <w:pStyle w:val="ListParagraph"/>
        <w:numPr>
          <w:ilvl w:val="1"/>
          <w:numId w:val="2"/>
        </w:numPr>
        <w:rPr>
          <w:rFonts w:ascii="Times New Roman" w:eastAsia="Times New Roman" w:hAnsi="Times New Roman" w:cs="Times New Roman"/>
        </w:rPr>
      </w:pPr>
      <w:r w:rsidRPr="35D6DEAA">
        <w:rPr>
          <w:rFonts w:ascii="Times New Roman" w:eastAsia="Times New Roman" w:hAnsi="Times New Roman" w:cs="Times New Roman"/>
        </w:rPr>
        <w:t xml:space="preserve">Any alterations or improvements made prior to receiving funding through this program are NOT eligible for reimbursement. </w:t>
      </w:r>
    </w:p>
    <w:p w14:paraId="491413A4" w14:textId="5665F6D7" w:rsidR="00CC3F8A" w:rsidRDefault="35D6DEAA" w:rsidP="0ED06451">
      <w:pPr>
        <w:pStyle w:val="ListParagraph"/>
        <w:numPr>
          <w:ilvl w:val="0"/>
          <w:numId w:val="4"/>
        </w:numPr>
        <w:rPr>
          <w:rFonts w:ascii="Times New Roman" w:eastAsia="Times New Roman" w:hAnsi="Times New Roman" w:cs="Times New Roman"/>
        </w:rPr>
      </w:pPr>
      <w:r w:rsidRPr="35D6DEAA">
        <w:rPr>
          <w:rFonts w:ascii="Times New Roman" w:eastAsia="Times New Roman" w:hAnsi="Times New Roman" w:cs="Times New Roman"/>
        </w:rPr>
        <w:t>ALTERATIONS</w:t>
      </w:r>
    </w:p>
    <w:p w14:paraId="5F787933" w14:textId="7502C0AA" w:rsidR="00CC3F8A" w:rsidRDefault="35D6DEAA" w:rsidP="0ED06451">
      <w:pPr>
        <w:pStyle w:val="ListParagraph"/>
        <w:numPr>
          <w:ilvl w:val="1"/>
          <w:numId w:val="1"/>
        </w:numPr>
        <w:rPr>
          <w:rFonts w:ascii="Times New Roman" w:eastAsia="Times New Roman" w:hAnsi="Times New Roman" w:cs="Times New Roman"/>
        </w:rPr>
      </w:pPr>
      <w:r w:rsidRPr="35D6DEAA">
        <w:rPr>
          <w:rFonts w:ascii="Times New Roman" w:eastAsia="Times New Roman" w:hAnsi="Times New Roman" w:cs="Times New Roman"/>
        </w:rPr>
        <w:t xml:space="preserve">Funding recipients are not permitted to alter to remove any improvements undertaken through the program for ten years. </w:t>
      </w:r>
    </w:p>
    <w:p w14:paraId="4B2AB5CA" w14:textId="445ACCC0" w:rsidR="00CC3F8A" w:rsidRDefault="35D6DEAA" w:rsidP="5F7DDCFF">
      <w:pPr>
        <w:rPr>
          <w:rFonts w:ascii="Times New Roman" w:eastAsia="Times New Roman" w:hAnsi="Times New Roman" w:cs="Times New Roman"/>
          <w:b/>
          <w:bCs/>
        </w:rPr>
      </w:pPr>
      <w:r w:rsidRPr="35D6DEAA">
        <w:rPr>
          <w:rFonts w:ascii="Times New Roman" w:eastAsia="Times New Roman" w:hAnsi="Times New Roman" w:cs="Times New Roman"/>
          <w:b/>
          <w:bCs/>
        </w:rPr>
        <w:t>IV. FUNDING</w:t>
      </w:r>
    </w:p>
    <w:p w14:paraId="6FBD5D56" w14:textId="542FA345" w:rsidR="00CC3F8A" w:rsidRDefault="35D6DEAA" w:rsidP="35D6DEAA">
      <w:pPr>
        <w:spacing w:after="200" w:line="276" w:lineRule="auto"/>
        <w:rPr>
          <w:rFonts w:ascii="Times New Roman" w:eastAsia="Times New Roman" w:hAnsi="Times New Roman" w:cs="Times New Roman"/>
          <w:highlight w:val="yellow"/>
        </w:rPr>
      </w:pPr>
      <w:r w:rsidRPr="35D6DEAA">
        <w:rPr>
          <w:rFonts w:ascii="Times New Roman" w:eastAsia="Times New Roman" w:hAnsi="Times New Roman" w:cs="Times New Roman"/>
        </w:rPr>
        <w:t xml:space="preserve">A. In the Pilot round of the program, the Towns of Mendon and Upton will offer forgivable, matching façade and sign improvement loans to business owners on a 1:1 ratio. The Towns aim to improve four total facades: two facades per Town, or a combination of facades and exterior signage of equivalent value. </w:t>
      </w:r>
      <w:r w:rsidRPr="35D6DEAA">
        <w:rPr>
          <w:rFonts w:ascii="Times New Roman" w:eastAsia="Times New Roman" w:hAnsi="Times New Roman" w:cs="Times New Roman"/>
        </w:rPr>
        <w:lastRenderedPageBreak/>
        <w:t xml:space="preserve">The Massachusetts Office of Business Development (MOBD) Regional Economic Development Organization (REDO) Grant Program funding will serve as the match for funds provided by property owners who receive funding in the Pilot round of the program. Funds are contingent on a ten-year deed restriction that will prohibit any alteration or removal of the improvements done as part of the Program. If recipients of the funds are compliant, loans will be forgiven after the ten years. The Towns of Mendon and Upton aim to make the procurement and design process as streamlined as possible. Therefore, a single contracting firm and a single architectural firm will do the work for all projects undertaken as part of the Program.  </w:t>
      </w:r>
    </w:p>
    <w:p w14:paraId="12022C85" w14:textId="770FA11F" w:rsidR="5F7DDCFF" w:rsidRDefault="35D6DEAA" w:rsidP="5F7DDCFF">
      <w:pPr>
        <w:rPr>
          <w:rFonts w:ascii="Times New Roman" w:eastAsia="Times New Roman" w:hAnsi="Times New Roman" w:cs="Times New Roman"/>
          <w:b/>
          <w:bCs/>
        </w:rPr>
      </w:pPr>
      <w:r w:rsidRPr="35D6DEAA">
        <w:rPr>
          <w:rFonts w:ascii="Times New Roman" w:eastAsia="Times New Roman" w:hAnsi="Times New Roman" w:cs="Times New Roman"/>
          <w:b/>
          <w:bCs/>
        </w:rPr>
        <w:t xml:space="preserve">V. PROCEDURES </w:t>
      </w:r>
    </w:p>
    <w:p w14:paraId="341654E5" w14:textId="007D122A" w:rsidR="5F7DDCFF" w:rsidRDefault="35D6DEAA" w:rsidP="5F7DDCFF">
      <w:pPr>
        <w:rPr>
          <w:rFonts w:ascii="Times New Roman" w:eastAsia="Times New Roman" w:hAnsi="Times New Roman" w:cs="Times New Roman"/>
        </w:rPr>
      </w:pPr>
      <w:r w:rsidRPr="35D6DEAA">
        <w:rPr>
          <w:rFonts w:ascii="Times New Roman" w:eastAsia="Times New Roman" w:hAnsi="Times New Roman" w:cs="Times New Roman"/>
        </w:rPr>
        <w:t>All prospective applicants must follow the procedures in the order outlined below.</w:t>
      </w:r>
    </w:p>
    <w:p w14:paraId="1B1E5EF6" w14:textId="1C437509" w:rsidR="5F7DDCFF" w:rsidRDefault="35D6DEAA" w:rsidP="5C9D7AF5">
      <w:pPr>
        <w:pStyle w:val="ListParagraph"/>
        <w:numPr>
          <w:ilvl w:val="0"/>
          <w:numId w:val="11"/>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Applicant meets with Program staff for initial project discussion and files an application. Additional meetings with Program staff may be necessary to discuss building program and design alternatives, depending on proposed scope of work.</w:t>
      </w:r>
    </w:p>
    <w:p w14:paraId="1ECA36C3" w14:textId="1AEACEAE" w:rsidR="5F7DDCFF" w:rsidRDefault="35D6DEAA" w:rsidP="5C9D7AF5">
      <w:pPr>
        <w:pStyle w:val="ListParagraph"/>
        <w:numPr>
          <w:ilvl w:val="0"/>
          <w:numId w:val="11"/>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Program architect prepares and submits conceptual designs and budget estimates to applicant and Program staff for review. A meeting will be set up to discuss these plans.</w:t>
      </w:r>
    </w:p>
    <w:p w14:paraId="456FCDA7" w14:textId="5D4AB955" w:rsidR="5F7DDCFF" w:rsidRDefault="35D6DEAA" w:rsidP="5C9D7AF5">
      <w:pPr>
        <w:pStyle w:val="ListParagraph"/>
        <w:numPr>
          <w:ilvl w:val="0"/>
          <w:numId w:val="11"/>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If necessary, the Program architect prepares final design drawings and submits them to Program staff for review and final approval.</w:t>
      </w:r>
    </w:p>
    <w:p w14:paraId="7E8988C8" w14:textId="09E9EC17" w:rsidR="5F7DDCFF" w:rsidRDefault="35D6DEAA" w:rsidP="5C9D7AF5">
      <w:pPr>
        <w:pStyle w:val="ListParagraph"/>
        <w:numPr>
          <w:ilvl w:val="0"/>
          <w:numId w:val="11"/>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Upon approval of final designs by Program’s Design Review Committee, the Applicant has thirty (30) days to obtain bids from the contractors necessary to complete the improvement scope of work. Bids must be on contractor letterhead and include costs associated with each task or material to be installed. (Copy the Program staff on all solicitations for bids).</w:t>
      </w:r>
    </w:p>
    <w:p w14:paraId="5AD29078" w14:textId="357B376E" w:rsidR="5F7DDCFF" w:rsidRDefault="35D6DEAA" w:rsidP="5C9D7AF5">
      <w:pPr>
        <w:pStyle w:val="ListParagraph"/>
        <w:numPr>
          <w:ilvl w:val="0"/>
          <w:numId w:val="11"/>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 xml:space="preserve">Upon approval of submitted bids by Program staff, the Applicant will enter into a contract for reimbursement with the respective Town of Mendon or Upton. </w:t>
      </w:r>
    </w:p>
    <w:p w14:paraId="54FA6AD7" w14:textId="121D2668" w:rsidR="5F7DDCFF" w:rsidRDefault="35D6DEAA" w:rsidP="5C9D7AF5">
      <w:pPr>
        <w:pStyle w:val="ListParagraph"/>
        <w:numPr>
          <w:ilvl w:val="0"/>
          <w:numId w:val="11"/>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A pre-construction meeting takes place between the Applicant, Program staff, selected contractor, and project architect.</w:t>
      </w:r>
    </w:p>
    <w:p w14:paraId="3D6042F1" w14:textId="025D83BD" w:rsidR="5F7DDCFF" w:rsidRDefault="35D6DEAA" w:rsidP="5C9D7AF5">
      <w:pPr>
        <w:pStyle w:val="ListParagraph"/>
        <w:numPr>
          <w:ilvl w:val="0"/>
          <w:numId w:val="11"/>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Program staff sends applicant a “Notice to Proceed with Improvements” or signed contract. Any work completed prior to receiving the “Notice to Proceed with Improvements” or signed contract will not be reimbursed.</w:t>
      </w:r>
    </w:p>
    <w:p w14:paraId="190018BA" w14:textId="76512260" w:rsidR="5F7DDCFF" w:rsidRDefault="35D6DEAA" w:rsidP="5C9D7AF5">
      <w:pPr>
        <w:pStyle w:val="ListParagraph"/>
        <w:numPr>
          <w:ilvl w:val="0"/>
          <w:numId w:val="11"/>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Applicant has sixty (60) days from the execution date of the contract to begin implementation of approved improvements. Applicant must provide Program staff with copies of all building permits and certifications received for improvement project.</w:t>
      </w:r>
    </w:p>
    <w:p w14:paraId="421DA55E" w14:textId="5A26B36D" w:rsidR="5F7DDCFF" w:rsidRDefault="35D6DEAA" w:rsidP="5C9D7AF5">
      <w:pPr>
        <w:pStyle w:val="ListParagraph"/>
        <w:numPr>
          <w:ilvl w:val="0"/>
          <w:numId w:val="11"/>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Contractor constructs project improvements as specified in the final design. Any changes previously agreed upon and contracted must have prior approval of Program staff. It is up to the applicant to notify the Program of these changes in writing.</w:t>
      </w:r>
    </w:p>
    <w:p w14:paraId="5F54DBBF" w14:textId="0C9C5E17" w:rsidR="5F7DDCFF" w:rsidRDefault="35D6DEAA" w:rsidP="5C9D7AF5">
      <w:pPr>
        <w:pStyle w:val="ListParagraph"/>
        <w:numPr>
          <w:ilvl w:val="0"/>
          <w:numId w:val="11"/>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Applicant notifies the Program staff once project is completed.</w:t>
      </w:r>
    </w:p>
    <w:p w14:paraId="3F1BEA95" w14:textId="5C3D8B80" w:rsidR="5F7DDCFF" w:rsidRDefault="35D6DEAA" w:rsidP="5C9D7AF5">
      <w:pPr>
        <w:pStyle w:val="ListParagraph"/>
        <w:numPr>
          <w:ilvl w:val="0"/>
          <w:numId w:val="11"/>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Program staff and staff of the respective Town certifies that the improvements comply with the final drawings and specifications, including ADA codes and specifications.</w:t>
      </w:r>
    </w:p>
    <w:p w14:paraId="67483DAF" w14:textId="3036EDA1" w:rsidR="5F7DDCFF" w:rsidRDefault="35D6DEAA" w:rsidP="5C9D7AF5">
      <w:pPr>
        <w:pStyle w:val="ListParagraph"/>
        <w:numPr>
          <w:ilvl w:val="0"/>
          <w:numId w:val="11"/>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The architect and/or contractor(s) must submit letters to the Program staff acknowledging full payment by the applicant. The applicant must submit copies of all paid invoices and copies of cancelled checks or credit card statements to Program staff.</w:t>
      </w:r>
    </w:p>
    <w:p w14:paraId="2242F749" w14:textId="77C9F328" w:rsidR="5F7DDCFF" w:rsidRDefault="35D6DEAA" w:rsidP="5C9D7AF5">
      <w:pPr>
        <w:pStyle w:val="ListParagraph"/>
        <w:numPr>
          <w:ilvl w:val="0"/>
          <w:numId w:val="11"/>
        </w:num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t>Program staff submits invoices for the Towns of Mendon and Upton to issue rebate check.</w:t>
      </w:r>
    </w:p>
    <w:p w14:paraId="708F728B" w14:textId="3F743FBE" w:rsidR="5F7DDCFF" w:rsidRDefault="5F7DDCFF" w:rsidP="5F7DDCFF">
      <w:pPr>
        <w:spacing w:after="0" w:line="276" w:lineRule="auto"/>
        <w:rPr>
          <w:rFonts w:ascii="Times New Roman" w:eastAsia="Times New Roman" w:hAnsi="Times New Roman" w:cs="Times New Roman"/>
        </w:rPr>
      </w:pPr>
    </w:p>
    <w:p w14:paraId="6A92F671" w14:textId="78C46DDE" w:rsidR="5F7DDCFF" w:rsidRDefault="35D6DEAA" w:rsidP="5F7DDCFF">
      <w:pPr>
        <w:spacing w:after="0" w:line="276" w:lineRule="auto"/>
        <w:rPr>
          <w:rFonts w:ascii="Times New Roman" w:eastAsia="Times New Roman" w:hAnsi="Times New Roman" w:cs="Times New Roman"/>
        </w:rPr>
      </w:pPr>
      <w:r w:rsidRPr="35D6DEAA">
        <w:rPr>
          <w:rFonts w:ascii="Times New Roman" w:eastAsia="Times New Roman" w:hAnsi="Times New Roman" w:cs="Times New Roman"/>
        </w:rPr>
        <w:lastRenderedPageBreak/>
        <w:t>The Mendon-Upton Facade Improvements Program reserves the right to make adjustments regarding conditions and parameters outlined in these guidelines. Town staff from the Commission for Persons with Disabilities may withhold funds in the event that ADA upgrades are constructed incorrectly or not to code.</w:t>
      </w:r>
    </w:p>
    <w:p w14:paraId="2D7EBBE1" w14:textId="70ABBB57" w:rsidR="5F7DDCFF" w:rsidRDefault="5F7DDCFF" w:rsidP="5F7DDCFF">
      <w:pPr>
        <w:spacing w:after="0" w:line="276" w:lineRule="auto"/>
        <w:rPr>
          <w:rFonts w:ascii="Times New Roman" w:eastAsia="Times New Roman" w:hAnsi="Times New Roman" w:cs="Times New Roman"/>
        </w:rPr>
      </w:pPr>
    </w:p>
    <w:p w14:paraId="3CB0F5C3" w14:textId="526EE71C" w:rsidR="00CC3F8A" w:rsidRDefault="35D6DEAA" w:rsidP="5F7DDCFF">
      <w:pPr>
        <w:rPr>
          <w:rFonts w:ascii="Times New Roman" w:eastAsia="Times New Roman" w:hAnsi="Times New Roman" w:cs="Times New Roman"/>
          <w:b/>
          <w:bCs/>
        </w:rPr>
      </w:pPr>
      <w:r w:rsidRPr="35D6DEAA">
        <w:rPr>
          <w:rFonts w:ascii="Times New Roman" w:eastAsia="Times New Roman" w:hAnsi="Times New Roman" w:cs="Times New Roman"/>
          <w:b/>
          <w:bCs/>
        </w:rPr>
        <w:t>VI. APPLICATION INFORMATION</w:t>
      </w:r>
    </w:p>
    <w:p w14:paraId="40E90D2C" w14:textId="55AE2427" w:rsidR="13043ED0" w:rsidRDefault="35D6DEAA" w:rsidP="13043ED0">
      <w:pPr>
        <w:rPr>
          <w:rFonts w:ascii="Times New Roman" w:eastAsia="Times New Roman" w:hAnsi="Times New Roman" w:cs="Times New Roman"/>
          <w:b/>
          <w:bCs/>
        </w:rPr>
      </w:pPr>
      <w:r w:rsidRPr="35D6DEAA">
        <w:rPr>
          <w:rFonts w:ascii="Times New Roman" w:eastAsia="Times New Roman" w:hAnsi="Times New Roman" w:cs="Times New Roman"/>
        </w:rPr>
        <w:t>A. For additional application information, or to submit completed applications, please contact the listed contacts for the respective town below:</w:t>
      </w:r>
    </w:p>
    <w:p w14:paraId="797C2412" w14:textId="2CF2B6E9" w:rsidR="13043ED0" w:rsidRDefault="13043ED0" w:rsidP="35D6DEAA">
      <w:pPr>
        <w:spacing w:beforeAutospacing="1" w:afterAutospacing="1" w:line="240" w:lineRule="auto"/>
        <w:rPr>
          <w:rFonts w:ascii="Times New Roman" w:eastAsia="Times New Roman" w:hAnsi="Times New Roman" w:cs="Times New Roman"/>
          <w:color w:val="000000" w:themeColor="text1"/>
        </w:rPr>
      </w:pPr>
    </w:p>
    <w:p w14:paraId="568435C5" w14:textId="7B85D157" w:rsidR="6FCEE332" w:rsidRDefault="35D6DEAA" w:rsidP="35D6DEAA">
      <w:pPr>
        <w:spacing w:beforeAutospacing="1" w:afterAutospacing="1" w:line="240" w:lineRule="auto"/>
        <w:rPr>
          <w:rFonts w:ascii="Times New Roman" w:eastAsia="Times New Roman" w:hAnsi="Times New Roman" w:cs="Times New Roman"/>
          <w:color w:val="000000" w:themeColor="text1"/>
        </w:rPr>
      </w:pPr>
      <w:r w:rsidRPr="35D6DEAA">
        <w:rPr>
          <w:rFonts w:ascii="Times New Roman" w:eastAsia="Times New Roman" w:hAnsi="Times New Roman" w:cs="Times New Roman"/>
          <w:b/>
          <w:bCs/>
          <w:color w:val="000000" w:themeColor="text1"/>
        </w:rPr>
        <w:t>MENDON</w:t>
      </w:r>
    </w:p>
    <w:p w14:paraId="2025F099" w14:textId="37393223" w:rsidR="6FCEE332" w:rsidRDefault="35D6DEAA" w:rsidP="35D6DEAA">
      <w:pPr>
        <w:spacing w:beforeAutospacing="1" w:afterAutospacing="1" w:line="240" w:lineRule="auto"/>
        <w:rPr>
          <w:rFonts w:ascii="Times New Roman" w:eastAsia="Times New Roman" w:hAnsi="Times New Roman" w:cs="Times New Roman"/>
          <w:color w:val="000000" w:themeColor="text1"/>
        </w:rPr>
      </w:pPr>
      <w:r w:rsidRPr="35D6DEAA">
        <w:rPr>
          <w:rFonts w:ascii="Times New Roman" w:eastAsia="Times New Roman" w:hAnsi="Times New Roman" w:cs="Times New Roman"/>
          <w:color w:val="000000" w:themeColor="text1"/>
        </w:rPr>
        <w:t>Jack Hunter</w:t>
      </w:r>
    </w:p>
    <w:p w14:paraId="6A4EC0EC" w14:textId="64C724FF" w:rsidR="6FCEE332" w:rsidRDefault="35D6DEAA" w:rsidP="35D6DEAA">
      <w:pPr>
        <w:spacing w:beforeAutospacing="1" w:afterAutospacing="1" w:line="240" w:lineRule="auto"/>
        <w:rPr>
          <w:rFonts w:ascii="Times New Roman" w:eastAsia="Times New Roman" w:hAnsi="Times New Roman" w:cs="Times New Roman"/>
          <w:color w:val="000000" w:themeColor="text1"/>
        </w:rPr>
      </w:pPr>
      <w:r w:rsidRPr="35D6DEAA">
        <w:rPr>
          <w:rFonts w:ascii="Times New Roman" w:eastAsia="Times New Roman" w:hAnsi="Times New Roman" w:cs="Times New Roman"/>
          <w:color w:val="000000" w:themeColor="text1"/>
        </w:rPr>
        <w:t>Town Planner</w:t>
      </w:r>
    </w:p>
    <w:p w14:paraId="1EFA65A8" w14:textId="2A660EEF" w:rsidR="6FCEE332" w:rsidRDefault="00C3754E" w:rsidP="35D6DEAA">
      <w:pPr>
        <w:spacing w:beforeAutospacing="1" w:afterAutospacing="1" w:line="240" w:lineRule="auto"/>
        <w:rPr>
          <w:rFonts w:ascii="Times New Roman" w:eastAsia="Times New Roman" w:hAnsi="Times New Roman" w:cs="Times New Roman"/>
          <w:color w:val="000000" w:themeColor="text1"/>
        </w:rPr>
      </w:pPr>
      <w:hyperlink r:id="rId7">
        <w:r w:rsidR="35D6DEAA" w:rsidRPr="35D6DEAA">
          <w:rPr>
            <w:rStyle w:val="Hyperlink"/>
            <w:rFonts w:ascii="Times New Roman" w:eastAsia="Times New Roman" w:hAnsi="Times New Roman" w:cs="Times New Roman"/>
          </w:rPr>
          <w:t>jhunter@mendonma.gov</w:t>
        </w:r>
      </w:hyperlink>
    </w:p>
    <w:p w14:paraId="74F594FA" w14:textId="451BC275" w:rsidR="6FCEE332" w:rsidRDefault="6FCEE332" w:rsidP="35D6DEAA">
      <w:pPr>
        <w:spacing w:beforeAutospacing="1" w:afterAutospacing="1" w:line="240" w:lineRule="auto"/>
        <w:rPr>
          <w:rFonts w:ascii="Times New Roman" w:eastAsia="Times New Roman" w:hAnsi="Times New Roman" w:cs="Times New Roman"/>
          <w:color w:val="000000" w:themeColor="text1"/>
        </w:rPr>
      </w:pPr>
    </w:p>
    <w:p w14:paraId="60420008" w14:textId="7FE92F85" w:rsidR="6FCEE332" w:rsidRDefault="35D6DEAA" w:rsidP="35D6DEAA">
      <w:pPr>
        <w:spacing w:beforeAutospacing="1" w:afterAutospacing="1" w:line="240" w:lineRule="auto"/>
        <w:rPr>
          <w:rFonts w:ascii="Times New Roman" w:eastAsia="Times New Roman" w:hAnsi="Times New Roman" w:cs="Times New Roman"/>
          <w:color w:val="000000" w:themeColor="text1"/>
        </w:rPr>
      </w:pPr>
      <w:r w:rsidRPr="35D6DEAA">
        <w:rPr>
          <w:rFonts w:ascii="Times New Roman" w:eastAsia="Times New Roman" w:hAnsi="Times New Roman" w:cs="Times New Roman"/>
          <w:b/>
          <w:bCs/>
          <w:color w:val="000000" w:themeColor="text1"/>
        </w:rPr>
        <w:t>UPTON</w:t>
      </w:r>
    </w:p>
    <w:p w14:paraId="7AB63A21" w14:textId="435898EE" w:rsidR="6FCEE332" w:rsidRDefault="00C3754E" w:rsidP="35D6DEAA">
      <w:pPr>
        <w:spacing w:beforeAutospacing="1" w:afterAutospacing="1"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Michael Antonellis</w:t>
      </w:r>
    </w:p>
    <w:p w14:paraId="70ED26E3" w14:textId="4B72185A" w:rsidR="6FCEE332" w:rsidRDefault="00C3754E" w:rsidP="35D6DEAA">
      <w:pPr>
        <w:spacing w:beforeAutospacing="1" w:afterAutospacing="1"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Town Planner / Director of Land Use &amp; Inspectional Services</w:t>
      </w:r>
    </w:p>
    <w:p w14:paraId="6C1E27CC" w14:textId="01519B17" w:rsidR="6FCEE332" w:rsidRDefault="00C3754E" w:rsidP="35D6DEAA">
      <w:pPr>
        <w:spacing w:beforeAutospacing="1" w:afterAutospacing="1" w:line="240" w:lineRule="auto"/>
        <w:rPr>
          <w:rFonts w:ascii="Times New Roman" w:eastAsia="Times New Roman" w:hAnsi="Times New Roman" w:cs="Times New Roman"/>
          <w:color w:val="000000" w:themeColor="text1"/>
        </w:rPr>
      </w:pPr>
      <w:hyperlink r:id="rId8" w:history="1">
        <w:r w:rsidRPr="00D75632">
          <w:rPr>
            <w:rStyle w:val="Hyperlink"/>
            <w:rFonts w:ascii="Times New Roman" w:eastAsia="Times New Roman" w:hAnsi="Times New Roman" w:cs="Times New Roman"/>
          </w:rPr>
          <w:t>mantonellis@uptonma.gov</w:t>
        </w:r>
      </w:hyperlink>
    </w:p>
    <w:p w14:paraId="3D27F66B" w14:textId="439E345C" w:rsidR="6FCEE332" w:rsidRDefault="6FCEE332" w:rsidP="35D6DEAA">
      <w:pPr>
        <w:spacing w:beforeAutospacing="1" w:afterAutospacing="1" w:line="240" w:lineRule="auto"/>
        <w:rPr>
          <w:rFonts w:ascii="Times New Roman" w:eastAsia="Times New Roman" w:hAnsi="Times New Roman" w:cs="Times New Roman"/>
        </w:rPr>
      </w:pPr>
    </w:p>
    <w:p w14:paraId="615F2AA1" w14:textId="1F283E25" w:rsidR="13043ED0" w:rsidRDefault="13043ED0" w:rsidP="13043ED0">
      <w:pPr>
        <w:rPr>
          <w:rFonts w:ascii="Times New Roman" w:eastAsia="Times New Roman" w:hAnsi="Times New Roman" w:cs="Times New Roman"/>
        </w:rPr>
      </w:pPr>
    </w:p>
    <w:p w14:paraId="33958650" w14:textId="5963287B" w:rsidR="00CC3F8A" w:rsidRDefault="35D6DEAA" w:rsidP="35D6DEAA">
      <w:pPr>
        <w:spacing w:after="200" w:line="276" w:lineRule="auto"/>
        <w:rPr>
          <w:rFonts w:ascii="Times New Roman" w:eastAsia="Times New Roman" w:hAnsi="Times New Roman" w:cs="Times New Roman"/>
          <w:b/>
          <w:bCs/>
        </w:rPr>
      </w:pPr>
      <w:r w:rsidRPr="35D6DEAA">
        <w:rPr>
          <w:rFonts w:ascii="Times New Roman" w:eastAsia="Times New Roman" w:hAnsi="Times New Roman" w:cs="Times New Roman"/>
          <w:b/>
          <w:bCs/>
        </w:rPr>
        <w:t>VII. TERMINATION</w:t>
      </w:r>
    </w:p>
    <w:p w14:paraId="77F9CF03" w14:textId="72E5E872" w:rsidR="00CC3F8A" w:rsidRDefault="35D6DEAA" w:rsidP="23567BB7">
      <w:pPr>
        <w:spacing w:after="200" w:line="276" w:lineRule="auto"/>
        <w:rPr>
          <w:rFonts w:ascii="Times New Roman" w:eastAsia="Times New Roman" w:hAnsi="Times New Roman" w:cs="Times New Roman"/>
        </w:rPr>
      </w:pPr>
      <w:r w:rsidRPr="35D6DEAA">
        <w:rPr>
          <w:rFonts w:ascii="Times New Roman" w:eastAsia="Times New Roman" w:hAnsi="Times New Roman" w:cs="Times New Roman"/>
        </w:rPr>
        <w:t xml:space="preserve">A. The Towns of Mendon and Upton reserve the right to terminate any agreement under the Mendon-Upton Facade Improvements Program if a participant is found to be in violation of any conditions set forth in these guidelines or if the project has been started prior to an executed agreement with the Towns of Mendon and Upton. </w:t>
      </w:r>
    </w:p>
    <w:sectPr w:rsidR="00CC3F8A">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5EC8" w14:textId="77777777" w:rsidR="00000000" w:rsidRDefault="00C3754E">
      <w:pPr>
        <w:spacing w:after="0" w:line="240" w:lineRule="auto"/>
      </w:pPr>
      <w:r>
        <w:separator/>
      </w:r>
    </w:p>
  </w:endnote>
  <w:endnote w:type="continuationSeparator" w:id="0">
    <w:p w14:paraId="695244FC" w14:textId="77777777" w:rsidR="00000000" w:rsidRDefault="00C3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034B3AB" w14:paraId="7A091EEF" w14:textId="77777777" w:rsidTr="3285A3AB">
      <w:tc>
        <w:tcPr>
          <w:tcW w:w="3120" w:type="dxa"/>
        </w:tcPr>
        <w:p w14:paraId="18CE4704" w14:textId="5711CC48" w:rsidR="2034B3AB" w:rsidRDefault="2034B3AB" w:rsidP="35D6DEAA">
          <w:pPr>
            <w:pStyle w:val="Header"/>
            <w:ind w:left="-115"/>
            <w:rPr>
              <w:rFonts w:ascii="Times New Roman" w:eastAsia="Times New Roman" w:hAnsi="Times New Roman" w:cs="Times New Roman"/>
            </w:rPr>
          </w:pPr>
        </w:p>
      </w:tc>
      <w:tc>
        <w:tcPr>
          <w:tcW w:w="3120" w:type="dxa"/>
        </w:tcPr>
        <w:p w14:paraId="47B81711" w14:textId="0BB3EE8B" w:rsidR="2034B3AB" w:rsidRDefault="2034B3AB" w:rsidP="35D6DEAA">
          <w:pPr>
            <w:pStyle w:val="Header"/>
            <w:jc w:val="center"/>
            <w:rPr>
              <w:rFonts w:ascii="Times New Roman" w:eastAsia="Times New Roman" w:hAnsi="Times New Roman" w:cs="Times New Roman"/>
            </w:rPr>
          </w:pPr>
        </w:p>
      </w:tc>
      <w:tc>
        <w:tcPr>
          <w:tcW w:w="3120" w:type="dxa"/>
        </w:tcPr>
        <w:p w14:paraId="03B8D61D" w14:textId="790729CD" w:rsidR="2034B3AB" w:rsidRDefault="2034B3AB" w:rsidP="5C791FBF">
          <w:pPr>
            <w:pStyle w:val="Header"/>
            <w:ind w:right="-115"/>
            <w:jc w:val="right"/>
            <w:rPr>
              <w:rFonts w:ascii="Times New Roman" w:eastAsia="Times New Roman" w:hAnsi="Times New Roman" w:cs="Times New Roman"/>
            </w:rPr>
          </w:pPr>
          <w:r w:rsidRPr="3285A3AB">
            <w:rPr>
              <w:rFonts w:ascii="Times New Roman" w:eastAsia="Times New Roman" w:hAnsi="Times New Roman" w:cs="Times New Roman"/>
            </w:rPr>
            <w:fldChar w:fldCharType="begin"/>
          </w:r>
          <w:r>
            <w:instrText>PAGE</w:instrText>
          </w:r>
          <w:r w:rsidR="00C3754E">
            <w:fldChar w:fldCharType="separate"/>
          </w:r>
          <w:r w:rsidR="00C3754E">
            <w:rPr>
              <w:noProof/>
            </w:rPr>
            <w:t>1</w:t>
          </w:r>
          <w:r w:rsidRPr="3285A3AB">
            <w:rPr>
              <w:rFonts w:ascii="Times New Roman" w:eastAsia="Times New Roman" w:hAnsi="Times New Roman" w:cs="Times New Roman"/>
            </w:rPr>
            <w:fldChar w:fldCharType="end"/>
          </w:r>
        </w:p>
      </w:tc>
    </w:tr>
  </w:tbl>
  <w:p w14:paraId="0E92F2A0" w14:textId="483EDF0D" w:rsidR="2034B3AB" w:rsidRDefault="2034B3AB" w:rsidP="35D6DEAA">
    <w:pPr>
      <w:pStyle w:val="Foote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7E6C09D" w14:paraId="34421C03" w14:textId="77777777" w:rsidTr="5C791FBF">
      <w:tc>
        <w:tcPr>
          <w:tcW w:w="3120" w:type="dxa"/>
        </w:tcPr>
        <w:p w14:paraId="5D1C2B6E" w14:textId="2BCA0529" w:rsidR="27E6C09D" w:rsidRDefault="27E6C09D" w:rsidP="27E6C09D">
          <w:pPr>
            <w:pStyle w:val="Header"/>
            <w:ind w:left="-115"/>
          </w:pPr>
        </w:p>
      </w:tc>
      <w:tc>
        <w:tcPr>
          <w:tcW w:w="3120" w:type="dxa"/>
        </w:tcPr>
        <w:p w14:paraId="4EE9A1B4" w14:textId="013B115E" w:rsidR="27E6C09D" w:rsidRDefault="27E6C09D" w:rsidP="27E6C09D">
          <w:pPr>
            <w:pStyle w:val="Header"/>
            <w:jc w:val="center"/>
          </w:pPr>
        </w:p>
      </w:tc>
      <w:tc>
        <w:tcPr>
          <w:tcW w:w="3120" w:type="dxa"/>
        </w:tcPr>
        <w:p w14:paraId="27E98424" w14:textId="70BB4E59" w:rsidR="27E6C09D" w:rsidRDefault="5C791FBF" w:rsidP="5C791FBF">
          <w:pPr>
            <w:pStyle w:val="Header"/>
            <w:ind w:right="-115"/>
            <w:jc w:val="right"/>
            <w:rPr>
              <w:rFonts w:ascii="Times New Roman" w:eastAsia="Times New Roman" w:hAnsi="Times New Roman" w:cs="Times New Roman"/>
            </w:rPr>
          </w:pPr>
          <w:r w:rsidRPr="5C791FBF">
            <w:rPr>
              <w:rFonts w:ascii="Times New Roman" w:eastAsia="Times New Roman" w:hAnsi="Times New Roman" w:cs="Times New Roman"/>
            </w:rPr>
            <w:t>1</w:t>
          </w:r>
        </w:p>
      </w:tc>
    </w:tr>
  </w:tbl>
  <w:p w14:paraId="000986E5" w14:textId="7596A5C2" w:rsidR="27E6C09D" w:rsidRDefault="27E6C09D" w:rsidP="27E6C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0301" w14:textId="77777777" w:rsidR="00000000" w:rsidRDefault="00C3754E">
      <w:pPr>
        <w:spacing w:after="0" w:line="240" w:lineRule="auto"/>
      </w:pPr>
      <w:r>
        <w:separator/>
      </w:r>
    </w:p>
  </w:footnote>
  <w:footnote w:type="continuationSeparator" w:id="0">
    <w:p w14:paraId="08AEDC10" w14:textId="77777777" w:rsidR="00000000" w:rsidRDefault="00C37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034B3AB" w14:paraId="62F5769D" w14:textId="77777777" w:rsidTr="27E6C09D">
      <w:tc>
        <w:tcPr>
          <w:tcW w:w="3120" w:type="dxa"/>
        </w:tcPr>
        <w:p w14:paraId="25609E79" w14:textId="30A23815" w:rsidR="2034B3AB" w:rsidRDefault="2034B3AB" w:rsidP="2034B3AB">
          <w:pPr>
            <w:pStyle w:val="Header"/>
            <w:ind w:left="-115"/>
          </w:pPr>
        </w:p>
      </w:tc>
      <w:tc>
        <w:tcPr>
          <w:tcW w:w="3120" w:type="dxa"/>
        </w:tcPr>
        <w:p w14:paraId="382EFC6B" w14:textId="488F1F77" w:rsidR="2034B3AB" w:rsidRDefault="2034B3AB" w:rsidP="2034B3AB">
          <w:pPr>
            <w:pStyle w:val="Header"/>
            <w:jc w:val="center"/>
          </w:pPr>
        </w:p>
      </w:tc>
      <w:tc>
        <w:tcPr>
          <w:tcW w:w="3120" w:type="dxa"/>
        </w:tcPr>
        <w:p w14:paraId="5E31D295" w14:textId="1492C580" w:rsidR="2034B3AB" w:rsidRDefault="2034B3AB" w:rsidP="2034B3AB">
          <w:pPr>
            <w:pStyle w:val="Header"/>
            <w:ind w:right="-115"/>
            <w:jc w:val="right"/>
          </w:pPr>
        </w:p>
      </w:tc>
    </w:tr>
  </w:tbl>
  <w:p w14:paraId="6527ECA2" w14:textId="2B629ECD" w:rsidR="2034B3AB" w:rsidRDefault="2034B3AB" w:rsidP="2034B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7E6C09D" w14:paraId="278BA808" w14:textId="77777777" w:rsidTr="27E6C09D">
      <w:tc>
        <w:tcPr>
          <w:tcW w:w="3120" w:type="dxa"/>
        </w:tcPr>
        <w:p w14:paraId="44CD2AEE" w14:textId="106D76E6" w:rsidR="27E6C09D" w:rsidRDefault="27E6C09D" w:rsidP="27E6C09D">
          <w:pPr>
            <w:pStyle w:val="Header"/>
            <w:ind w:left="-115"/>
          </w:pPr>
        </w:p>
      </w:tc>
      <w:tc>
        <w:tcPr>
          <w:tcW w:w="3120" w:type="dxa"/>
        </w:tcPr>
        <w:p w14:paraId="3876036E" w14:textId="69240F65" w:rsidR="27E6C09D" w:rsidRDefault="27E6C09D" w:rsidP="27E6C09D">
          <w:pPr>
            <w:pStyle w:val="Header"/>
            <w:jc w:val="center"/>
          </w:pPr>
        </w:p>
      </w:tc>
      <w:tc>
        <w:tcPr>
          <w:tcW w:w="3120" w:type="dxa"/>
        </w:tcPr>
        <w:p w14:paraId="2BDD0EEE" w14:textId="0D3F6F00" w:rsidR="27E6C09D" w:rsidRDefault="27E6C09D" w:rsidP="27E6C09D">
          <w:pPr>
            <w:pStyle w:val="Header"/>
            <w:ind w:right="-115"/>
            <w:jc w:val="right"/>
          </w:pPr>
          <w:r>
            <w:rPr>
              <w:noProof/>
            </w:rPr>
            <w:drawing>
              <wp:inline distT="0" distB="0" distL="0" distR="0" wp14:anchorId="3A240726" wp14:editId="026415FA">
                <wp:extent cx="587243" cy="590302"/>
                <wp:effectExtent l="0" t="0" r="0" b="0"/>
                <wp:docPr id="2004238518" name="Picture 2004238518"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7243" cy="590302"/>
                        </a:xfrm>
                        <a:prstGeom prst="rect">
                          <a:avLst/>
                        </a:prstGeom>
                      </pic:spPr>
                    </pic:pic>
                  </a:graphicData>
                </a:graphic>
              </wp:inline>
            </w:drawing>
          </w:r>
          <w:r>
            <w:rPr>
              <w:noProof/>
            </w:rPr>
            <w:drawing>
              <wp:inline distT="0" distB="0" distL="0" distR="0" wp14:anchorId="42576CE6" wp14:editId="2C861625">
                <wp:extent cx="564933" cy="556151"/>
                <wp:effectExtent l="0" t="0" r="0" b="0"/>
                <wp:docPr id="1973867128" name="Picture 1973867128" descr="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564933" cy="556151"/>
                        </a:xfrm>
                        <a:prstGeom prst="rect">
                          <a:avLst/>
                        </a:prstGeom>
                      </pic:spPr>
                    </pic:pic>
                  </a:graphicData>
                </a:graphic>
              </wp:inline>
            </w:drawing>
          </w:r>
        </w:p>
      </w:tc>
    </w:tr>
  </w:tbl>
  <w:p w14:paraId="3EC6D733" w14:textId="524354EF" w:rsidR="27E6C09D" w:rsidRDefault="27E6C09D" w:rsidP="27E6C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0D76"/>
    <w:multiLevelType w:val="hybridMultilevel"/>
    <w:tmpl w:val="55BA5B5A"/>
    <w:lvl w:ilvl="0" w:tplc="E8DCEF6A">
      <w:start w:val="1"/>
      <w:numFmt w:val="decimal"/>
      <w:lvlText w:val="%1."/>
      <w:lvlJc w:val="left"/>
      <w:pPr>
        <w:ind w:left="720" w:hanging="360"/>
      </w:pPr>
    </w:lvl>
    <w:lvl w:ilvl="1" w:tplc="4DD8AB56">
      <w:start w:val="1"/>
      <w:numFmt w:val="decimal"/>
      <w:lvlText w:val="%2."/>
      <w:lvlJc w:val="left"/>
      <w:pPr>
        <w:ind w:left="1440" w:hanging="360"/>
      </w:pPr>
    </w:lvl>
    <w:lvl w:ilvl="2" w:tplc="9A6A4CEE">
      <w:start w:val="1"/>
      <w:numFmt w:val="lowerRoman"/>
      <w:lvlText w:val="%3."/>
      <w:lvlJc w:val="right"/>
      <w:pPr>
        <w:ind w:left="2160" w:hanging="180"/>
      </w:pPr>
    </w:lvl>
    <w:lvl w:ilvl="3" w:tplc="BBFA0C16">
      <w:start w:val="1"/>
      <w:numFmt w:val="decimal"/>
      <w:lvlText w:val="%4."/>
      <w:lvlJc w:val="left"/>
      <w:pPr>
        <w:ind w:left="2880" w:hanging="360"/>
      </w:pPr>
    </w:lvl>
    <w:lvl w:ilvl="4" w:tplc="E2BE3406">
      <w:start w:val="1"/>
      <w:numFmt w:val="lowerLetter"/>
      <w:lvlText w:val="%5."/>
      <w:lvlJc w:val="left"/>
      <w:pPr>
        <w:ind w:left="3600" w:hanging="360"/>
      </w:pPr>
    </w:lvl>
    <w:lvl w:ilvl="5" w:tplc="42B47BF6">
      <w:start w:val="1"/>
      <w:numFmt w:val="lowerRoman"/>
      <w:lvlText w:val="%6."/>
      <w:lvlJc w:val="right"/>
      <w:pPr>
        <w:ind w:left="4320" w:hanging="180"/>
      </w:pPr>
    </w:lvl>
    <w:lvl w:ilvl="6" w:tplc="F0245964">
      <w:start w:val="1"/>
      <w:numFmt w:val="decimal"/>
      <w:lvlText w:val="%7."/>
      <w:lvlJc w:val="left"/>
      <w:pPr>
        <w:ind w:left="5040" w:hanging="360"/>
      </w:pPr>
    </w:lvl>
    <w:lvl w:ilvl="7" w:tplc="E6F04528">
      <w:start w:val="1"/>
      <w:numFmt w:val="lowerLetter"/>
      <w:lvlText w:val="%8."/>
      <w:lvlJc w:val="left"/>
      <w:pPr>
        <w:ind w:left="5760" w:hanging="360"/>
      </w:pPr>
    </w:lvl>
    <w:lvl w:ilvl="8" w:tplc="7CC4E32E">
      <w:start w:val="1"/>
      <w:numFmt w:val="lowerRoman"/>
      <w:lvlText w:val="%9."/>
      <w:lvlJc w:val="right"/>
      <w:pPr>
        <w:ind w:left="6480" w:hanging="180"/>
      </w:pPr>
    </w:lvl>
  </w:abstractNum>
  <w:abstractNum w:abstractNumId="1" w15:restartNumberingAfterBreak="0">
    <w:nsid w:val="111A5BCB"/>
    <w:multiLevelType w:val="hybridMultilevel"/>
    <w:tmpl w:val="66B24480"/>
    <w:lvl w:ilvl="0" w:tplc="477EFCF8">
      <w:start w:val="1"/>
      <w:numFmt w:val="decimal"/>
      <w:lvlText w:val="%1."/>
      <w:lvlJc w:val="left"/>
      <w:pPr>
        <w:ind w:left="720" w:hanging="360"/>
      </w:pPr>
    </w:lvl>
    <w:lvl w:ilvl="1" w:tplc="4A528230">
      <w:start w:val="1"/>
      <w:numFmt w:val="decimal"/>
      <w:lvlText w:val="%2."/>
      <w:lvlJc w:val="left"/>
      <w:pPr>
        <w:ind w:left="1440" w:hanging="360"/>
      </w:pPr>
    </w:lvl>
    <w:lvl w:ilvl="2" w:tplc="124AEEE6">
      <w:start w:val="1"/>
      <w:numFmt w:val="lowerRoman"/>
      <w:lvlText w:val="%3."/>
      <w:lvlJc w:val="right"/>
      <w:pPr>
        <w:ind w:left="2160" w:hanging="180"/>
      </w:pPr>
    </w:lvl>
    <w:lvl w:ilvl="3" w:tplc="A11E6CFA">
      <w:start w:val="1"/>
      <w:numFmt w:val="decimal"/>
      <w:lvlText w:val="%4."/>
      <w:lvlJc w:val="left"/>
      <w:pPr>
        <w:ind w:left="2880" w:hanging="360"/>
      </w:pPr>
    </w:lvl>
    <w:lvl w:ilvl="4" w:tplc="54801ACA">
      <w:start w:val="1"/>
      <w:numFmt w:val="lowerLetter"/>
      <w:lvlText w:val="%5."/>
      <w:lvlJc w:val="left"/>
      <w:pPr>
        <w:ind w:left="3600" w:hanging="360"/>
      </w:pPr>
    </w:lvl>
    <w:lvl w:ilvl="5" w:tplc="F93E59B0">
      <w:start w:val="1"/>
      <w:numFmt w:val="lowerRoman"/>
      <w:lvlText w:val="%6."/>
      <w:lvlJc w:val="right"/>
      <w:pPr>
        <w:ind w:left="4320" w:hanging="180"/>
      </w:pPr>
    </w:lvl>
    <w:lvl w:ilvl="6" w:tplc="407E8930">
      <w:start w:val="1"/>
      <w:numFmt w:val="decimal"/>
      <w:lvlText w:val="%7."/>
      <w:lvlJc w:val="left"/>
      <w:pPr>
        <w:ind w:left="5040" w:hanging="360"/>
      </w:pPr>
    </w:lvl>
    <w:lvl w:ilvl="7" w:tplc="58040330">
      <w:start w:val="1"/>
      <w:numFmt w:val="lowerLetter"/>
      <w:lvlText w:val="%8."/>
      <w:lvlJc w:val="left"/>
      <w:pPr>
        <w:ind w:left="5760" w:hanging="360"/>
      </w:pPr>
    </w:lvl>
    <w:lvl w:ilvl="8" w:tplc="C0503ECE">
      <w:start w:val="1"/>
      <w:numFmt w:val="lowerRoman"/>
      <w:lvlText w:val="%9."/>
      <w:lvlJc w:val="right"/>
      <w:pPr>
        <w:ind w:left="6480" w:hanging="180"/>
      </w:pPr>
    </w:lvl>
  </w:abstractNum>
  <w:abstractNum w:abstractNumId="2" w15:restartNumberingAfterBreak="0">
    <w:nsid w:val="12797D70"/>
    <w:multiLevelType w:val="hybridMultilevel"/>
    <w:tmpl w:val="E2464B4C"/>
    <w:lvl w:ilvl="0" w:tplc="2B22FBC0">
      <w:start w:val="1"/>
      <w:numFmt w:val="decimal"/>
      <w:lvlText w:val="%1."/>
      <w:lvlJc w:val="left"/>
      <w:pPr>
        <w:ind w:left="720" w:hanging="360"/>
      </w:pPr>
    </w:lvl>
    <w:lvl w:ilvl="1" w:tplc="7AAEDE18">
      <w:start w:val="1"/>
      <w:numFmt w:val="decimal"/>
      <w:lvlText w:val="%2."/>
      <w:lvlJc w:val="left"/>
      <w:pPr>
        <w:ind w:left="1440" w:hanging="360"/>
      </w:pPr>
    </w:lvl>
    <w:lvl w:ilvl="2" w:tplc="F2AE912E">
      <w:start w:val="1"/>
      <w:numFmt w:val="lowerRoman"/>
      <w:lvlText w:val="%3."/>
      <w:lvlJc w:val="right"/>
      <w:pPr>
        <w:ind w:left="2160" w:hanging="180"/>
      </w:pPr>
    </w:lvl>
    <w:lvl w:ilvl="3" w:tplc="F5323C2A">
      <w:start w:val="1"/>
      <w:numFmt w:val="decimal"/>
      <w:lvlText w:val="%4."/>
      <w:lvlJc w:val="left"/>
      <w:pPr>
        <w:ind w:left="2880" w:hanging="360"/>
      </w:pPr>
    </w:lvl>
    <w:lvl w:ilvl="4" w:tplc="888A7DCA">
      <w:start w:val="1"/>
      <w:numFmt w:val="lowerLetter"/>
      <w:lvlText w:val="%5."/>
      <w:lvlJc w:val="left"/>
      <w:pPr>
        <w:ind w:left="3600" w:hanging="360"/>
      </w:pPr>
    </w:lvl>
    <w:lvl w:ilvl="5" w:tplc="379CAEE4">
      <w:start w:val="1"/>
      <w:numFmt w:val="lowerRoman"/>
      <w:lvlText w:val="%6."/>
      <w:lvlJc w:val="right"/>
      <w:pPr>
        <w:ind w:left="4320" w:hanging="180"/>
      </w:pPr>
    </w:lvl>
    <w:lvl w:ilvl="6" w:tplc="ECAACDA4">
      <w:start w:val="1"/>
      <w:numFmt w:val="decimal"/>
      <w:lvlText w:val="%7."/>
      <w:lvlJc w:val="left"/>
      <w:pPr>
        <w:ind w:left="5040" w:hanging="360"/>
      </w:pPr>
    </w:lvl>
    <w:lvl w:ilvl="7" w:tplc="832A5064">
      <w:start w:val="1"/>
      <w:numFmt w:val="lowerLetter"/>
      <w:lvlText w:val="%8."/>
      <w:lvlJc w:val="left"/>
      <w:pPr>
        <w:ind w:left="5760" w:hanging="360"/>
      </w:pPr>
    </w:lvl>
    <w:lvl w:ilvl="8" w:tplc="8E26B34E">
      <w:start w:val="1"/>
      <w:numFmt w:val="lowerRoman"/>
      <w:lvlText w:val="%9."/>
      <w:lvlJc w:val="right"/>
      <w:pPr>
        <w:ind w:left="6480" w:hanging="180"/>
      </w:pPr>
    </w:lvl>
  </w:abstractNum>
  <w:abstractNum w:abstractNumId="3" w15:restartNumberingAfterBreak="0">
    <w:nsid w:val="162AA6CC"/>
    <w:multiLevelType w:val="hybridMultilevel"/>
    <w:tmpl w:val="E7066DF0"/>
    <w:lvl w:ilvl="0" w:tplc="014889EE">
      <w:start w:val="1"/>
      <w:numFmt w:val="decimal"/>
      <w:lvlText w:val="%1."/>
      <w:lvlJc w:val="left"/>
      <w:pPr>
        <w:ind w:left="720" w:hanging="360"/>
      </w:pPr>
    </w:lvl>
    <w:lvl w:ilvl="1" w:tplc="D4EA928E">
      <w:start w:val="1"/>
      <w:numFmt w:val="decimal"/>
      <w:lvlText w:val="%2."/>
      <w:lvlJc w:val="left"/>
      <w:pPr>
        <w:ind w:left="1440" w:hanging="360"/>
      </w:pPr>
    </w:lvl>
    <w:lvl w:ilvl="2" w:tplc="FE084666">
      <w:start w:val="1"/>
      <w:numFmt w:val="lowerRoman"/>
      <w:lvlText w:val="%3."/>
      <w:lvlJc w:val="right"/>
      <w:pPr>
        <w:ind w:left="2160" w:hanging="180"/>
      </w:pPr>
    </w:lvl>
    <w:lvl w:ilvl="3" w:tplc="2340D596">
      <w:start w:val="1"/>
      <w:numFmt w:val="decimal"/>
      <w:lvlText w:val="%4."/>
      <w:lvlJc w:val="left"/>
      <w:pPr>
        <w:ind w:left="2880" w:hanging="360"/>
      </w:pPr>
    </w:lvl>
    <w:lvl w:ilvl="4" w:tplc="8430BC40">
      <w:start w:val="1"/>
      <w:numFmt w:val="lowerLetter"/>
      <w:lvlText w:val="%5."/>
      <w:lvlJc w:val="left"/>
      <w:pPr>
        <w:ind w:left="3600" w:hanging="360"/>
      </w:pPr>
    </w:lvl>
    <w:lvl w:ilvl="5" w:tplc="55D2D4EE">
      <w:start w:val="1"/>
      <w:numFmt w:val="lowerRoman"/>
      <w:lvlText w:val="%6."/>
      <w:lvlJc w:val="right"/>
      <w:pPr>
        <w:ind w:left="4320" w:hanging="180"/>
      </w:pPr>
    </w:lvl>
    <w:lvl w:ilvl="6" w:tplc="42228F4E">
      <w:start w:val="1"/>
      <w:numFmt w:val="decimal"/>
      <w:lvlText w:val="%7."/>
      <w:lvlJc w:val="left"/>
      <w:pPr>
        <w:ind w:left="5040" w:hanging="360"/>
      </w:pPr>
    </w:lvl>
    <w:lvl w:ilvl="7" w:tplc="1E561366">
      <w:start w:val="1"/>
      <w:numFmt w:val="lowerLetter"/>
      <w:lvlText w:val="%8."/>
      <w:lvlJc w:val="left"/>
      <w:pPr>
        <w:ind w:left="5760" w:hanging="360"/>
      </w:pPr>
    </w:lvl>
    <w:lvl w:ilvl="8" w:tplc="8B48D74C">
      <w:start w:val="1"/>
      <w:numFmt w:val="lowerRoman"/>
      <w:lvlText w:val="%9."/>
      <w:lvlJc w:val="right"/>
      <w:pPr>
        <w:ind w:left="6480" w:hanging="180"/>
      </w:pPr>
    </w:lvl>
  </w:abstractNum>
  <w:abstractNum w:abstractNumId="4" w15:restartNumberingAfterBreak="0">
    <w:nsid w:val="16E768C7"/>
    <w:multiLevelType w:val="hybridMultilevel"/>
    <w:tmpl w:val="C29C92B0"/>
    <w:lvl w:ilvl="0" w:tplc="F8B86A66">
      <w:start w:val="1"/>
      <w:numFmt w:val="decimal"/>
      <w:lvlText w:val="%1."/>
      <w:lvlJc w:val="left"/>
      <w:pPr>
        <w:ind w:left="720" w:hanging="360"/>
      </w:pPr>
    </w:lvl>
    <w:lvl w:ilvl="1" w:tplc="574C827A">
      <w:start w:val="1"/>
      <w:numFmt w:val="lowerLetter"/>
      <w:lvlText w:val="%2."/>
      <w:lvlJc w:val="left"/>
      <w:pPr>
        <w:ind w:left="1440" w:hanging="360"/>
      </w:pPr>
    </w:lvl>
    <w:lvl w:ilvl="2" w:tplc="08227A86">
      <w:start w:val="1"/>
      <w:numFmt w:val="lowerRoman"/>
      <w:lvlText w:val="%3."/>
      <w:lvlJc w:val="right"/>
      <w:pPr>
        <w:ind w:left="2160" w:hanging="180"/>
      </w:pPr>
    </w:lvl>
    <w:lvl w:ilvl="3" w:tplc="C33C7FEE">
      <w:start w:val="1"/>
      <w:numFmt w:val="decimal"/>
      <w:lvlText w:val="%4."/>
      <w:lvlJc w:val="left"/>
      <w:pPr>
        <w:ind w:left="2880" w:hanging="360"/>
      </w:pPr>
    </w:lvl>
    <w:lvl w:ilvl="4" w:tplc="5A5834E6">
      <w:start w:val="1"/>
      <w:numFmt w:val="lowerLetter"/>
      <w:lvlText w:val="%5."/>
      <w:lvlJc w:val="left"/>
      <w:pPr>
        <w:ind w:left="3600" w:hanging="360"/>
      </w:pPr>
    </w:lvl>
    <w:lvl w:ilvl="5" w:tplc="D3805EC0">
      <w:start w:val="1"/>
      <w:numFmt w:val="lowerRoman"/>
      <w:lvlText w:val="%6."/>
      <w:lvlJc w:val="right"/>
      <w:pPr>
        <w:ind w:left="4320" w:hanging="180"/>
      </w:pPr>
    </w:lvl>
    <w:lvl w:ilvl="6" w:tplc="72B27EB6">
      <w:start w:val="1"/>
      <w:numFmt w:val="decimal"/>
      <w:lvlText w:val="%7."/>
      <w:lvlJc w:val="left"/>
      <w:pPr>
        <w:ind w:left="5040" w:hanging="360"/>
      </w:pPr>
    </w:lvl>
    <w:lvl w:ilvl="7" w:tplc="734C8E68">
      <w:start w:val="1"/>
      <w:numFmt w:val="lowerLetter"/>
      <w:lvlText w:val="%8."/>
      <w:lvlJc w:val="left"/>
      <w:pPr>
        <w:ind w:left="5760" w:hanging="360"/>
      </w:pPr>
    </w:lvl>
    <w:lvl w:ilvl="8" w:tplc="CBEC9FFE">
      <w:start w:val="1"/>
      <w:numFmt w:val="lowerRoman"/>
      <w:lvlText w:val="%9."/>
      <w:lvlJc w:val="right"/>
      <w:pPr>
        <w:ind w:left="6480" w:hanging="180"/>
      </w:pPr>
    </w:lvl>
  </w:abstractNum>
  <w:abstractNum w:abstractNumId="5" w15:restartNumberingAfterBreak="0">
    <w:nsid w:val="22C13EFC"/>
    <w:multiLevelType w:val="hybridMultilevel"/>
    <w:tmpl w:val="03785EE0"/>
    <w:lvl w:ilvl="0" w:tplc="395CE8B2">
      <w:start w:val="1"/>
      <w:numFmt w:val="decimal"/>
      <w:lvlText w:val="%1."/>
      <w:lvlJc w:val="left"/>
      <w:pPr>
        <w:ind w:left="720" w:hanging="360"/>
      </w:pPr>
    </w:lvl>
    <w:lvl w:ilvl="1" w:tplc="729C5152">
      <w:start w:val="1"/>
      <w:numFmt w:val="decimal"/>
      <w:lvlText w:val="%2."/>
      <w:lvlJc w:val="left"/>
      <w:pPr>
        <w:ind w:left="1440" w:hanging="360"/>
      </w:pPr>
    </w:lvl>
    <w:lvl w:ilvl="2" w:tplc="0D56152E">
      <w:start w:val="1"/>
      <w:numFmt w:val="lowerRoman"/>
      <w:lvlText w:val="%3."/>
      <w:lvlJc w:val="right"/>
      <w:pPr>
        <w:ind w:left="2160" w:hanging="180"/>
      </w:pPr>
    </w:lvl>
    <w:lvl w:ilvl="3" w:tplc="EFA64DA8">
      <w:start w:val="1"/>
      <w:numFmt w:val="decimal"/>
      <w:lvlText w:val="%4."/>
      <w:lvlJc w:val="left"/>
      <w:pPr>
        <w:ind w:left="2880" w:hanging="360"/>
      </w:pPr>
    </w:lvl>
    <w:lvl w:ilvl="4" w:tplc="95F42838">
      <w:start w:val="1"/>
      <w:numFmt w:val="lowerLetter"/>
      <w:lvlText w:val="%5."/>
      <w:lvlJc w:val="left"/>
      <w:pPr>
        <w:ind w:left="3600" w:hanging="360"/>
      </w:pPr>
    </w:lvl>
    <w:lvl w:ilvl="5" w:tplc="749CF450">
      <w:start w:val="1"/>
      <w:numFmt w:val="lowerRoman"/>
      <w:lvlText w:val="%6."/>
      <w:lvlJc w:val="right"/>
      <w:pPr>
        <w:ind w:left="4320" w:hanging="180"/>
      </w:pPr>
    </w:lvl>
    <w:lvl w:ilvl="6" w:tplc="5F62B2F6">
      <w:start w:val="1"/>
      <w:numFmt w:val="decimal"/>
      <w:lvlText w:val="%7."/>
      <w:lvlJc w:val="left"/>
      <w:pPr>
        <w:ind w:left="5040" w:hanging="360"/>
      </w:pPr>
    </w:lvl>
    <w:lvl w:ilvl="7" w:tplc="094AAAAA">
      <w:start w:val="1"/>
      <w:numFmt w:val="lowerLetter"/>
      <w:lvlText w:val="%8."/>
      <w:lvlJc w:val="left"/>
      <w:pPr>
        <w:ind w:left="5760" w:hanging="360"/>
      </w:pPr>
    </w:lvl>
    <w:lvl w:ilvl="8" w:tplc="B6C084C8">
      <w:start w:val="1"/>
      <w:numFmt w:val="lowerRoman"/>
      <w:lvlText w:val="%9."/>
      <w:lvlJc w:val="right"/>
      <w:pPr>
        <w:ind w:left="6480" w:hanging="180"/>
      </w:pPr>
    </w:lvl>
  </w:abstractNum>
  <w:abstractNum w:abstractNumId="6" w15:restartNumberingAfterBreak="0">
    <w:nsid w:val="2B00242C"/>
    <w:multiLevelType w:val="hybridMultilevel"/>
    <w:tmpl w:val="108C0D9E"/>
    <w:lvl w:ilvl="0" w:tplc="C1186C7C">
      <w:start w:val="1"/>
      <w:numFmt w:val="upperLetter"/>
      <w:lvlText w:val="%1."/>
      <w:lvlJc w:val="left"/>
      <w:pPr>
        <w:ind w:left="720" w:hanging="360"/>
      </w:pPr>
    </w:lvl>
    <w:lvl w:ilvl="1" w:tplc="431853A8">
      <w:start w:val="1"/>
      <w:numFmt w:val="lowerLetter"/>
      <w:lvlText w:val="%2."/>
      <w:lvlJc w:val="left"/>
      <w:pPr>
        <w:ind w:left="1440" w:hanging="360"/>
      </w:pPr>
    </w:lvl>
    <w:lvl w:ilvl="2" w:tplc="A86821EC">
      <w:start w:val="1"/>
      <w:numFmt w:val="lowerRoman"/>
      <w:lvlText w:val="%3."/>
      <w:lvlJc w:val="right"/>
      <w:pPr>
        <w:ind w:left="2160" w:hanging="180"/>
      </w:pPr>
    </w:lvl>
    <w:lvl w:ilvl="3" w:tplc="CA665BF4">
      <w:start w:val="1"/>
      <w:numFmt w:val="decimal"/>
      <w:lvlText w:val="%4."/>
      <w:lvlJc w:val="left"/>
      <w:pPr>
        <w:ind w:left="2880" w:hanging="360"/>
      </w:pPr>
    </w:lvl>
    <w:lvl w:ilvl="4" w:tplc="03286A12">
      <w:start w:val="1"/>
      <w:numFmt w:val="lowerLetter"/>
      <w:lvlText w:val="%5."/>
      <w:lvlJc w:val="left"/>
      <w:pPr>
        <w:ind w:left="3600" w:hanging="360"/>
      </w:pPr>
    </w:lvl>
    <w:lvl w:ilvl="5" w:tplc="D19CFC1C">
      <w:start w:val="1"/>
      <w:numFmt w:val="lowerRoman"/>
      <w:lvlText w:val="%6."/>
      <w:lvlJc w:val="right"/>
      <w:pPr>
        <w:ind w:left="4320" w:hanging="180"/>
      </w:pPr>
    </w:lvl>
    <w:lvl w:ilvl="6" w:tplc="77429FB8">
      <w:start w:val="1"/>
      <w:numFmt w:val="decimal"/>
      <w:lvlText w:val="%7."/>
      <w:lvlJc w:val="left"/>
      <w:pPr>
        <w:ind w:left="5040" w:hanging="360"/>
      </w:pPr>
    </w:lvl>
    <w:lvl w:ilvl="7" w:tplc="00B2FBDC">
      <w:start w:val="1"/>
      <w:numFmt w:val="lowerLetter"/>
      <w:lvlText w:val="%8."/>
      <w:lvlJc w:val="left"/>
      <w:pPr>
        <w:ind w:left="5760" w:hanging="360"/>
      </w:pPr>
    </w:lvl>
    <w:lvl w:ilvl="8" w:tplc="EEB8C076">
      <w:start w:val="1"/>
      <w:numFmt w:val="lowerRoman"/>
      <w:lvlText w:val="%9."/>
      <w:lvlJc w:val="right"/>
      <w:pPr>
        <w:ind w:left="6480" w:hanging="180"/>
      </w:pPr>
    </w:lvl>
  </w:abstractNum>
  <w:abstractNum w:abstractNumId="7" w15:restartNumberingAfterBreak="0">
    <w:nsid w:val="31BC454C"/>
    <w:multiLevelType w:val="hybridMultilevel"/>
    <w:tmpl w:val="F2AA0354"/>
    <w:lvl w:ilvl="0" w:tplc="0318301A">
      <w:start w:val="1"/>
      <w:numFmt w:val="upperLetter"/>
      <w:lvlText w:val="%1."/>
      <w:lvlJc w:val="left"/>
      <w:pPr>
        <w:ind w:left="720" w:hanging="360"/>
      </w:pPr>
    </w:lvl>
    <w:lvl w:ilvl="1" w:tplc="AABED9A4">
      <w:start w:val="1"/>
      <w:numFmt w:val="lowerLetter"/>
      <w:lvlText w:val="%2."/>
      <w:lvlJc w:val="left"/>
      <w:pPr>
        <w:ind w:left="1440" w:hanging="360"/>
      </w:pPr>
    </w:lvl>
    <w:lvl w:ilvl="2" w:tplc="EC5E874C">
      <w:start w:val="1"/>
      <w:numFmt w:val="lowerRoman"/>
      <w:lvlText w:val="%3."/>
      <w:lvlJc w:val="right"/>
      <w:pPr>
        <w:ind w:left="2160" w:hanging="180"/>
      </w:pPr>
    </w:lvl>
    <w:lvl w:ilvl="3" w:tplc="0AEE9034">
      <w:start w:val="1"/>
      <w:numFmt w:val="decimal"/>
      <w:lvlText w:val="%4."/>
      <w:lvlJc w:val="left"/>
      <w:pPr>
        <w:ind w:left="2880" w:hanging="360"/>
      </w:pPr>
    </w:lvl>
    <w:lvl w:ilvl="4" w:tplc="94C0EFDA">
      <w:start w:val="1"/>
      <w:numFmt w:val="lowerLetter"/>
      <w:lvlText w:val="%5."/>
      <w:lvlJc w:val="left"/>
      <w:pPr>
        <w:ind w:left="3600" w:hanging="360"/>
      </w:pPr>
    </w:lvl>
    <w:lvl w:ilvl="5" w:tplc="12524BAC">
      <w:start w:val="1"/>
      <w:numFmt w:val="lowerRoman"/>
      <w:lvlText w:val="%6."/>
      <w:lvlJc w:val="right"/>
      <w:pPr>
        <w:ind w:left="4320" w:hanging="180"/>
      </w:pPr>
    </w:lvl>
    <w:lvl w:ilvl="6" w:tplc="7766FE2C">
      <w:start w:val="1"/>
      <w:numFmt w:val="decimal"/>
      <w:lvlText w:val="%7."/>
      <w:lvlJc w:val="left"/>
      <w:pPr>
        <w:ind w:left="5040" w:hanging="360"/>
      </w:pPr>
    </w:lvl>
    <w:lvl w:ilvl="7" w:tplc="AC908CCE">
      <w:start w:val="1"/>
      <w:numFmt w:val="lowerLetter"/>
      <w:lvlText w:val="%8."/>
      <w:lvlJc w:val="left"/>
      <w:pPr>
        <w:ind w:left="5760" w:hanging="360"/>
      </w:pPr>
    </w:lvl>
    <w:lvl w:ilvl="8" w:tplc="23189A48">
      <w:start w:val="1"/>
      <w:numFmt w:val="lowerRoman"/>
      <w:lvlText w:val="%9."/>
      <w:lvlJc w:val="right"/>
      <w:pPr>
        <w:ind w:left="6480" w:hanging="180"/>
      </w:pPr>
    </w:lvl>
  </w:abstractNum>
  <w:abstractNum w:abstractNumId="8" w15:restartNumberingAfterBreak="0">
    <w:nsid w:val="32594BE7"/>
    <w:multiLevelType w:val="hybridMultilevel"/>
    <w:tmpl w:val="03AC18C2"/>
    <w:lvl w:ilvl="0" w:tplc="465A554C">
      <w:start w:val="1"/>
      <w:numFmt w:val="decimal"/>
      <w:lvlText w:val="%1."/>
      <w:lvlJc w:val="left"/>
      <w:pPr>
        <w:ind w:left="720" w:hanging="360"/>
      </w:pPr>
    </w:lvl>
    <w:lvl w:ilvl="1" w:tplc="A38E1634">
      <w:start w:val="1"/>
      <w:numFmt w:val="decimal"/>
      <w:lvlText w:val="%2)"/>
      <w:lvlJc w:val="left"/>
      <w:pPr>
        <w:ind w:left="1440" w:hanging="360"/>
      </w:pPr>
    </w:lvl>
    <w:lvl w:ilvl="2" w:tplc="2D44D3D2">
      <w:start w:val="1"/>
      <w:numFmt w:val="lowerRoman"/>
      <w:lvlText w:val="%3."/>
      <w:lvlJc w:val="right"/>
      <w:pPr>
        <w:ind w:left="2160" w:hanging="180"/>
      </w:pPr>
    </w:lvl>
    <w:lvl w:ilvl="3" w:tplc="C5F2844A">
      <w:start w:val="1"/>
      <w:numFmt w:val="decimal"/>
      <w:lvlText w:val="%4."/>
      <w:lvlJc w:val="left"/>
      <w:pPr>
        <w:ind w:left="2880" w:hanging="360"/>
      </w:pPr>
    </w:lvl>
    <w:lvl w:ilvl="4" w:tplc="6EA41C8A">
      <w:start w:val="1"/>
      <w:numFmt w:val="lowerLetter"/>
      <w:lvlText w:val="%5."/>
      <w:lvlJc w:val="left"/>
      <w:pPr>
        <w:ind w:left="3600" w:hanging="360"/>
      </w:pPr>
    </w:lvl>
    <w:lvl w:ilvl="5" w:tplc="44922B6E">
      <w:start w:val="1"/>
      <w:numFmt w:val="lowerRoman"/>
      <w:lvlText w:val="%6."/>
      <w:lvlJc w:val="right"/>
      <w:pPr>
        <w:ind w:left="4320" w:hanging="180"/>
      </w:pPr>
    </w:lvl>
    <w:lvl w:ilvl="6" w:tplc="8152C722">
      <w:start w:val="1"/>
      <w:numFmt w:val="decimal"/>
      <w:lvlText w:val="%7."/>
      <w:lvlJc w:val="left"/>
      <w:pPr>
        <w:ind w:left="5040" w:hanging="360"/>
      </w:pPr>
    </w:lvl>
    <w:lvl w:ilvl="7" w:tplc="EFBC9DD8">
      <w:start w:val="1"/>
      <w:numFmt w:val="lowerLetter"/>
      <w:lvlText w:val="%8."/>
      <w:lvlJc w:val="left"/>
      <w:pPr>
        <w:ind w:left="5760" w:hanging="360"/>
      </w:pPr>
    </w:lvl>
    <w:lvl w:ilvl="8" w:tplc="10560BDE">
      <w:start w:val="1"/>
      <w:numFmt w:val="lowerRoman"/>
      <w:lvlText w:val="%9."/>
      <w:lvlJc w:val="right"/>
      <w:pPr>
        <w:ind w:left="6480" w:hanging="180"/>
      </w:pPr>
    </w:lvl>
  </w:abstractNum>
  <w:abstractNum w:abstractNumId="9" w15:restartNumberingAfterBreak="0">
    <w:nsid w:val="40EED2C0"/>
    <w:multiLevelType w:val="hybridMultilevel"/>
    <w:tmpl w:val="CFD81DA4"/>
    <w:lvl w:ilvl="0" w:tplc="64CA0280">
      <w:start w:val="1"/>
      <w:numFmt w:val="bullet"/>
      <w:lvlText w:val=""/>
      <w:lvlJc w:val="left"/>
      <w:pPr>
        <w:ind w:left="720" w:hanging="360"/>
      </w:pPr>
      <w:rPr>
        <w:rFonts w:ascii="Symbol" w:hAnsi="Symbol" w:hint="default"/>
      </w:rPr>
    </w:lvl>
    <w:lvl w:ilvl="1" w:tplc="6A0484B8">
      <w:start w:val="1"/>
      <w:numFmt w:val="bullet"/>
      <w:lvlText w:val="o"/>
      <w:lvlJc w:val="left"/>
      <w:pPr>
        <w:ind w:left="1440" w:hanging="360"/>
      </w:pPr>
      <w:rPr>
        <w:rFonts w:ascii="Courier New" w:hAnsi="Courier New" w:hint="default"/>
      </w:rPr>
    </w:lvl>
    <w:lvl w:ilvl="2" w:tplc="E772A28E">
      <w:start w:val="1"/>
      <w:numFmt w:val="bullet"/>
      <w:lvlText w:val=""/>
      <w:lvlJc w:val="left"/>
      <w:pPr>
        <w:ind w:left="2160" w:hanging="360"/>
      </w:pPr>
      <w:rPr>
        <w:rFonts w:ascii="Wingdings" w:hAnsi="Wingdings" w:hint="default"/>
      </w:rPr>
    </w:lvl>
    <w:lvl w:ilvl="3" w:tplc="A0F8BD9E">
      <w:start w:val="1"/>
      <w:numFmt w:val="bullet"/>
      <w:lvlText w:val=""/>
      <w:lvlJc w:val="left"/>
      <w:pPr>
        <w:ind w:left="2880" w:hanging="360"/>
      </w:pPr>
      <w:rPr>
        <w:rFonts w:ascii="Symbol" w:hAnsi="Symbol" w:hint="default"/>
      </w:rPr>
    </w:lvl>
    <w:lvl w:ilvl="4" w:tplc="D1288E6C">
      <w:start w:val="1"/>
      <w:numFmt w:val="bullet"/>
      <w:lvlText w:val="o"/>
      <w:lvlJc w:val="left"/>
      <w:pPr>
        <w:ind w:left="3600" w:hanging="360"/>
      </w:pPr>
      <w:rPr>
        <w:rFonts w:ascii="Courier New" w:hAnsi="Courier New" w:hint="default"/>
      </w:rPr>
    </w:lvl>
    <w:lvl w:ilvl="5" w:tplc="64569E84">
      <w:start w:val="1"/>
      <w:numFmt w:val="bullet"/>
      <w:lvlText w:val=""/>
      <w:lvlJc w:val="left"/>
      <w:pPr>
        <w:ind w:left="4320" w:hanging="360"/>
      </w:pPr>
      <w:rPr>
        <w:rFonts w:ascii="Wingdings" w:hAnsi="Wingdings" w:hint="default"/>
      </w:rPr>
    </w:lvl>
    <w:lvl w:ilvl="6" w:tplc="BAB65142">
      <w:start w:val="1"/>
      <w:numFmt w:val="bullet"/>
      <w:lvlText w:val=""/>
      <w:lvlJc w:val="left"/>
      <w:pPr>
        <w:ind w:left="5040" w:hanging="360"/>
      </w:pPr>
      <w:rPr>
        <w:rFonts w:ascii="Symbol" w:hAnsi="Symbol" w:hint="default"/>
      </w:rPr>
    </w:lvl>
    <w:lvl w:ilvl="7" w:tplc="DC960034">
      <w:start w:val="1"/>
      <w:numFmt w:val="bullet"/>
      <w:lvlText w:val="o"/>
      <w:lvlJc w:val="left"/>
      <w:pPr>
        <w:ind w:left="5760" w:hanging="360"/>
      </w:pPr>
      <w:rPr>
        <w:rFonts w:ascii="Courier New" w:hAnsi="Courier New" w:hint="default"/>
      </w:rPr>
    </w:lvl>
    <w:lvl w:ilvl="8" w:tplc="4274D192">
      <w:start w:val="1"/>
      <w:numFmt w:val="bullet"/>
      <w:lvlText w:val=""/>
      <w:lvlJc w:val="left"/>
      <w:pPr>
        <w:ind w:left="6480" w:hanging="360"/>
      </w:pPr>
      <w:rPr>
        <w:rFonts w:ascii="Wingdings" w:hAnsi="Wingdings" w:hint="default"/>
      </w:rPr>
    </w:lvl>
  </w:abstractNum>
  <w:abstractNum w:abstractNumId="10" w15:restartNumberingAfterBreak="0">
    <w:nsid w:val="59FECECD"/>
    <w:multiLevelType w:val="hybridMultilevel"/>
    <w:tmpl w:val="4F587A44"/>
    <w:lvl w:ilvl="0" w:tplc="FA46E7E6">
      <w:start w:val="1"/>
      <w:numFmt w:val="decimal"/>
      <w:lvlText w:val="%1."/>
      <w:lvlJc w:val="left"/>
      <w:pPr>
        <w:ind w:left="720" w:hanging="360"/>
      </w:pPr>
    </w:lvl>
    <w:lvl w:ilvl="1" w:tplc="06B0CE14">
      <w:start w:val="1"/>
      <w:numFmt w:val="lowerLetter"/>
      <w:lvlText w:val="%2."/>
      <w:lvlJc w:val="left"/>
      <w:pPr>
        <w:ind w:left="1440" w:hanging="360"/>
      </w:pPr>
    </w:lvl>
    <w:lvl w:ilvl="2" w:tplc="55B8F970">
      <w:start w:val="1"/>
      <w:numFmt w:val="lowerRoman"/>
      <w:lvlText w:val="%3."/>
      <w:lvlJc w:val="right"/>
      <w:pPr>
        <w:ind w:left="2160" w:hanging="180"/>
      </w:pPr>
    </w:lvl>
    <w:lvl w:ilvl="3" w:tplc="CC2C535C">
      <w:start w:val="1"/>
      <w:numFmt w:val="decimal"/>
      <w:lvlText w:val="%4."/>
      <w:lvlJc w:val="left"/>
      <w:pPr>
        <w:ind w:left="2880" w:hanging="360"/>
      </w:pPr>
    </w:lvl>
    <w:lvl w:ilvl="4" w:tplc="47DE71EC">
      <w:start w:val="1"/>
      <w:numFmt w:val="lowerLetter"/>
      <w:lvlText w:val="%5."/>
      <w:lvlJc w:val="left"/>
      <w:pPr>
        <w:ind w:left="3600" w:hanging="360"/>
      </w:pPr>
    </w:lvl>
    <w:lvl w:ilvl="5" w:tplc="FC98D7A8">
      <w:start w:val="1"/>
      <w:numFmt w:val="lowerRoman"/>
      <w:lvlText w:val="%6."/>
      <w:lvlJc w:val="right"/>
      <w:pPr>
        <w:ind w:left="4320" w:hanging="180"/>
      </w:pPr>
    </w:lvl>
    <w:lvl w:ilvl="6" w:tplc="C3FC42B4">
      <w:start w:val="1"/>
      <w:numFmt w:val="decimal"/>
      <w:lvlText w:val="%7."/>
      <w:lvlJc w:val="left"/>
      <w:pPr>
        <w:ind w:left="5040" w:hanging="360"/>
      </w:pPr>
    </w:lvl>
    <w:lvl w:ilvl="7" w:tplc="49F6EB12">
      <w:start w:val="1"/>
      <w:numFmt w:val="lowerLetter"/>
      <w:lvlText w:val="%8."/>
      <w:lvlJc w:val="left"/>
      <w:pPr>
        <w:ind w:left="5760" w:hanging="360"/>
      </w:pPr>
    </w:lvl>
    <w:lvl w:ilvl="8" w:tplc="9F54FE36">
      <w:start w:val="1"/>
      <w:numFmt w:val="lowerRoman"/>
      <w:lvlText w:val="%9."/>
      <w:lvlJc w:val="right"/>
      <w:pPr>
        <w:ind w:left="6480" w:hanging="180"/>
      </w:pPr>
    </w:lvl>
  </w:abstractNum>
  <w:abstractNum w:abstractNumId="11" w15:restartNumberingAfterBreak="0">
    <w:nsid w:val="5BE2D04F"/>
    <w:multiLevelType w:val="hybridMultilevel"/>
    <w:tmpl w:val="43301D76"/>
    <w:lvl w:ilvl="0" w:tplc="960E2C8A">
      <w:start w:val="1"/>
      <w:numFmt w:val="upperLetter"/>
      <w:lvlText w:val="%1."/>
      <w:lvlJc w:val="left"/>
      <w:pPr>
        <w:ind w:left="720" w:hanging="360"/>
      </w:pPr>
    </w:lvl>
    <w:lvl w:ilvl="1" w:tplc="2432E9B8">
      <w:start w:val="1"/>
      <w:numFmt w:val="lowerLetter"/>
      <w:lvlText w:val="%2."/>
      <w:lvlJc w:val="left"/>
      <w:pPr>
        <w:ind w:left="1440" w:hanging="360"/>
      </w:pPr>
    </w:lvl>
    <w:lvl w:ilvl="2" w:tplc="EE96B6F8">
      <w:start w:val="1"/>
      <w:numFmt w:val="lowerRoman"/>
      <w:lvlText w:val="%3."/>
      <w:lvlJc w:val="right"/>
      <w:pPr>
        <w:ind w:left="2160" w:hanging="180"/>
      </w:pPr>
    </w:lvl>
    <w:lvl w:ilvl="3" w:tplc="D49AD648">
      <w:start w:val="1"/>
      <w:numFmt w:val="decimal"/>
      <w:lvlText w:val="%4."/>
      <w:lvlJc w:val="left"/>
      <w:pPr>
        <w:ind w:left="2880" w:hanging="360"/>
      </w:pPr>
    </w:lvl>
    <w:lvl w:ilvl="4" w:tplc="0E0AF4E8">
      <w:start w:val="1"/>
      <w:numFmt w:val="lowerLetter"/>
      <w:lvlText w:val="%5."/>
      <w:lvlJc w:val="left"/>
      <w:pPr>
        <w:ind w:left="3600" w:hanging="360"/>
      </w:pPr>
    </w:lvl>
    <w:lvl w:ilvl="5" w:tplc="170A1C7E">
      <w:start w:val="1"/>
      <w:numFmt w:val="lowerRoman"/>
      <w:lvlText w:val="%6."/>
      <w:lvlJc w:val="right"/>
      <w:pPr>
        <w:ind w:left="4320" w:hanging="180"/>
      </w:pPr>
    </w:lvl>
    <w:lvl w:ilvl="6" w:tplc="8CE00ADE">
      <w:start w:val="1"/>
      <w:numFmt w:val="decimal"/>
      <w:lvlText w:val="%7."/>
      <w:lvlJc w:val="left"/>
      <w:pPr>
        <w:ind w:left="5040" w:hanging="360"/>
      </w:pPr>
    </w:lvl>
    <w:lvl w:ilvl="7" w:tplc="2CFE9C8C">
      <w:start w:val="1"/>
      <w:numFmt w:val="lowerLetter"/>
      <w:lvlText w:val="%8."/>
      <w:lvlJc w:val="left"/>
      <w:pPr>
        <w:ind w:left="5760" w:hanging="360"/>
      </w:pPr>
    </w:lvl>
    <w:lvl w:ilvl="8" w:tplc="0C2672F6">
      <w:start w:val="1"/>
      <w:numFmt w:val="lowerRoman"/>
      <w:lvlText w:val="%9."/>
      <w:lvlJc w:val="right"/>
      <w:pPr>
        <w:ind w:left="6480" w:hanging="180"/>
      </w:pPr>
    </w:lvl>
  </w:abstractNum>
  <w:abstractNum w:abstractNumId="12" w15:restartNumberingAfterBreak="0">
    <w:nsid w:val="5F7C6A79"/>
    <w:multiLevelType w:val="hybridMultilevel"/>
    <w:tmpl w:val="1ACC67C2"/>
    <w:lvl w:ilvl="0" w:tplc="FB9ADDEA">
      <w:start w:val="1"/>
      <w:numFmt w:val="decimal"/>
      <w:lvlText w:val="%1."/>
      <w:lvlJc w:val="left"/>
      <w:pPr>
        <w:ind w:left="720" w:hanging="360"/>
      </w:pPr>
    </w:lvl>
    <w:lvl w:ilvl="1" w:tplc="FAF6593E">
      <w:start w:val="1"/>
      <w:numFmt w:val="decimal"/>
      <w:lvlText w:val="%2."/>
      <w:lvlJc w:val="left"/>
      <w:pPr>
        <w:ind w:left="1440" w:hanging="360"/>
      </w:pPr>
    </w:lvl>
    <w:lvl w:ilvl="2" w:tplc="27C61F7C">
      <w:start w:val="1"/>
      <w:numFmt w:val="lowerRoman"/>
      <w:lvlText w:val="%3."/>
      <w:lvlJc w:val="right"/>
      <w:pPr>
        <w:ind w:left="2160" w:hanging="180"/>
      </w:pPr>
    </w:lvl>
    <w:lvl w:ilvl="3" w:tplc="4FE43710">
      <w:start w:val="1"/>
      <w:numFmt w:val="decimal"/>
      <w:lvlText w:val="%4."/>
      <w:lvlJc w:val="left"/>
      <w:pPr>
        <w:ind w:left="2880" w:hanging="360"/>
      </w:pPr>
    </w:lvl>
    <w:lvl w:ilvl="4" w:tplc="D5F6D5C8">
      <w:start w:val="1"/>
      <w:numFmt w:val="lowerLetter"/>
      <w:lvlText w:val="%5."/>
      <w:lvlJc w:val="left"/>
      <w:pPr>
        <w:ind w:left="3600" w:hanging="360"/>
      </w:pPr>
    </w:lvl>
    <w:lvl w:ilvl="5" w:tplc="0DB06E54">
      <w:start w:val="1"/>
      <w:numFmt w:val="lowerRoman"/>
      <w:lvlText w:val="%6."/>
      <w:lvlJc w:val="right"/>
      <w:pPr>
        <w:ind w:left="4320" w:hanging="180"/>
      </w:pPr>
    </w:lvl>
    <w:lvl w:ilvl="6" w:tplc="164CA0DA">
      <w:start w:val="1"/>
      <w:numFmt w:val="decimal"/>
      <w:lvlText w:val="%7."/>
      <w:lvlJc w:val="left"/>
      <w:pPr>
        <w:ind w:left="5040" w:hanging="360"/>
      </w:pPr>
    </w:lvl>
    <w:lvl w:ilvl="7" w:tplc="461028B4">
      <w:start w:val="1"/>
      <w:numFmt w:val="lowerLetter"/>
      <w:lvlText w:val="%8."/>
      <w:lvlJc w:val="left"/>
      <w:pPr>
        <w:ind w:left="5760" w:hanging="360"/>
      </w:pPr>
    </w:lvl>
    <w:lvl w:ilvl="8" w:tplc="0AB03F3C">
      <w:start w:val="1"/>
      <w:numFmt w:val="lowerRoman"/>
      <w:lvlText w:val="%9."/>
      <w:lvlJc w:val="right"/>
      <w:pPr>
        <w:ind w:left="6480" w:hanging="180"/>
      </w:pPr>
    </w:lvl>
  </w:abstractNum>
  <w:abstractNum w:abstractNumId="13" w15:restartNumberingAfterBreak="0">
    <w:nsid w:val="6223B915"/>
    <w:multiLevelType w:val="hybridMultilevel"/>
    <w:tmpl w:val="67FE04FE"/>
    <w:lvl w:ilvl="0" w:tplc="F96E7320">
      <w:start w:val="1"/>
      <w:numFmt w:val="bullet"/>
      <w:lvlText w:val=""/>
      <w:lvlJc w:val="left"/>
      <w:pPr>
        <w:ind w:left="720" w:hanging="360"/>
      </w:pPr>
      <w:rPr>
        <w:rFonts w:ascii="Symbol" w:hAnsi="Symbol" w:hint="default"/>
      </w:rPr>
    </w:lvl>
    <w:lvl w:ilvl="1" w:tplc="FA18FB1C">
      <w:start w:val="1"/>
      <w:numFmt w:val="bullet"/>
      <w:lvlText w:val="o"/>
      <w:lvlJc w:val="left"/>
      <w:pPr>
        <w:ind w:left="1440" w:hanging="360"/>
      </w:pPr>
      <w:rPr>
        <w:rFonts w:ascii="Courier New" w:hAnsi="Courier New" w:hint="default"/>
      </w:rPr>
    </w:lvl>
    <w:lvl w:ilvl="2" w:tplc="0BAC385A">
      <w:start w:val="1"/>
      <w:numFmt w:val="bullet"/>
      <w:lvlText w:val=""/>
      <w:lvlJc w:val="left"/>
      <w:pPr>
        <w:ind w:left="2160" w:hanging="360"/>
      </w:pPr>
      <w:rPr>
        <w:rFonts w:ascii="Wingdings" w:hAnsi="Wingdings" w:hint="default"/>
      </w:rPr>
    </w:lvl>
    <w:lvl w:ilvl="3" w:tplc="3C0ADED2">
      <w:start w:val="1"/>
      <w:numFmt w:val="bullet"/>
      <w:lvlText w:val=""/>
      <w:lvlJc w:val="left"/>
      <w:pPr>
        <w:ind w:left="2880" w:hanging="360"/>
      </w:pPr>
      <w:rPr>
        <w:rFonts w:ascii="Symbol" w:hAnsi="Symbol" w:hint="default"/>
      </w:rPr>
    </w:lvl>
    <w:lvl w:ilvl="4" w:tplc="D6703F72">
      <w:start w:val="1"/>
      <w:numFmt w:val="bullet"/>
      <w:lvlText w:val="o"/>
      <w:lvlJc w:val="left"/>
      <w:pPr>
        <w:ind w:left="3600" w:hanging="360"/>
      </w:pPr>
      <w:rPr>
        <w:rFonts w:ascii="Courier New" w:hAnsi="Courier New" w:hint="default"/>
      </w:rPr>
    </w:lvl>
    <w:lvl w:ilvl="5" w:tplc="5EE4D20C">
      <w:start w:val="1"/>
      <w:numFmt w:val="bullet"/>
      <w:lvlText w:val=""/>
      <w:lvlJc w:val="left"/>
      <w:pPr>
        <w:ind w:left="4320" w:hanging="360"/>
      </w:pPr>
      <w:rPr>
        <w:rFonts w:ascii="Wingdings" w:hAnsi="Wingdings" w:hint="default"/>
      </w:rPr>
    </w:lvl>
    <w:lvl w:ilvl="6" w:tplc="9DC65B50">
      <w:start w:val="1"/>
      <w:numFmt w:val="bullet"/>
      <w:lvlText w:val=""/>
      <w:lvlJc w:val="left"/>
      <w:pPr>
        <w:ind w:left="5040" w:hanging="360"/>
      </w:pPr>
      <w:rPr>
        <w:rFonts w:ascii="Symbol" w:hAnsi="Symbol" w:hint="default"/>
      </w:rPr>
    </w:lvl>
    <w:lvl w:ilvl="7" w:tplc="9C82CC9E">
      <w:start w:val="1"/>
      <w:numFmt w:val="bullet"/>
      <w:lvlText w:val="o"/>
      <w:lvlJc w:val="left"/>
      <w:pPr>
        <w:ind w:left="5760" w:hanging="360"/>
      </w:pPr>
      <w:rPr>
        <w:rFonts w:ascii="Courier New" w:hAnsi="Courier New" w:hint="default"/>
      </w:rPr>
    </w:lvl>
    <w:lvl w:ilvl="8" w:tplc="81DECAF6">
      <w:start w:val="1"/>
      <w:numFmt w:val="bullet"/>
      <w:lvlText w:val=""/>
      <w:lvlJc w:val="left"/>
      <w:pPr>
        <w:ind w:left="6480" w:hanging="360"/>
      </w:pPr>
      <w:rPr>
        <w:rFonts w:ascii="Wingdings" w:hAnsi="Wingdings" w:hint="default"/>
      </w:rPr>
    </w:lvl>
  </w:abstractNum>
  <w:num w:numId="1" w16cid:durableId="2084597894">
    <w:abstractNumId w:val="2"/>
  </w:num>
  <w:num w:numId="2" w16cid:durableId="323896140">
    <w:abstractNumId w:val="12"/>
  </w:num>
  <w:num w:numId="3" w16cid:durableId="302203802">
    <w:abstractNumId w:val="0"/>
  </w:num>
  <w:num w:numId="4" w16cid:durableId="2120488239">
    <w:abstractNumId w:val="6"/>
  </w:num>
  <w:num w:numId="5" w16cid:durableId="1409421634">
    <w:abstractNumId w:val="3"/>
  </w:num>
  <w:num w:numId="6" w16cid:durableId="1196315060">
    <w:abstractNumId w:val="8"/>
  </w:num>
  <w:num w:numId="7" w16cid:durableId="1667427">
    <w:abstractNumId w:val="5"/>
  </w:num>
  <w:num w:numId="8" w16cid:durableId="1590040550">
    <w:abstractNumId w:val="1"/>
  </w:num>
  <w:num w:numId="9" w16cid:durableId="486748751">
    <w:abstractNumId w:val="7"/>
  </w:num>
  <w:num w:numId="10" w16cid:durableId="1016151002">
    <w:abstractNumId w:val="10"/>
  </w:num>
  <w:num w:numId="11" w16cid:durableId="768739425">
    <w:abstractNumId w:val="4"/>
  </w:num>
  <w:num w:numId="12" w16cid:durableId="708453368">
    <w:abstractNumId w:val="11"/>
  </w:num>
  <w:num w:numId="13" w16cid:durableId="919486600">
    <w:abstractNumId w:val="9"/>
  </w:num>
  <w:num w:numId="14" w16cid:durableId="1686516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EBB57B"/>
    <w:rsid w:val="00C3754E"/>
    <w:rsid w:val="00CC3F8A"/>
    <w:rsid w:val="00E2F0C2"/>
    <w:rsid w:val="01A4268D"/>
    <w:rsid w:val="03DA2E1C"/>
    <w:rsid w:val="04EE87E5"/>
    <w:rsid w:val="086DBADF"/>
    <w:rsid w:val="08DCC7D0"/>
    <w:rsid w:val="08EE02A7"/>
    <w:rsid w:val="08EF10D4"/>
    <w:rsid w:val="0BF5991A"/>
    <w:rsid w:val="0BFA2BA6"/>
    <w:rsid w:val="0D3F659A"/>
    <w:rsid w:val="0ED06451"/>
    <w:rsid w:val="10FAFFED"/>
    <w:rsid w:val="13043ED0"/>
    <w:rsid w:val="1449DDAB"/>
    <w:rsid w:val="144B3099"/>
    <w:rsid w:val="1577432B"/>
    <w:rsid w:val="15BB4AD8"/>
    <w:rsid w:val="15C3385E"/>
    <w:rsid w:val="15CE7110"/>
    <w:rsid w:val="17685610"/>
    <w:rsid w:val="179213F4"/>
    <w:rsid w:val="18F2EB9A"/>
    <w:rsid w:val="19B42165"/>
    <w:rsid w:val="1C3BC733"/>
    <w:rsid w:val="1CAD7BF6"/>
    <w:rsid w:val="1EDA5D72"/>
    <w:rsid w:val="1EF9474B"/>
    <w:rsid w:val="1F5208C7"/>
    <w:rsid w:val="1F79D9B8"/>
    <w:rsid w:val="2034B3AB"/>
    <w:rsid w:val="23453FE5"/>
    <w:rsid w:val="23567BB7"/>
    <w:rsid w:val="240E6336"/>
    <w:rsid w:val="243D8BC7"/>
    <w:rsid w:val="25D95C28"/>
    <w:rsid w:val="27100EF9"/>
    <w:rsid w:val="27752C89"/>
    <w:rsid w:val="27E6C09D"/>
    <w:rsid w:val="28ABDF5A"/>
    <w:rsid w:val="292237C1"/>
    <w:rsid w:val="2BBEA1F6"/>
    <w:rsid w:val="2BE5AB2B"/>
    <w:rsid w:val="2D2223B3"/>
    <w:rsid w:val="2D5C38BF"/>
    <w:rsid w:val="2E4C1813"/>
    <w:rsid w:val="2F7BB57F"/>
    <w:rsid w:val="307D4EB2"/>
    <w:rsid w:val="3285A3AB"/>
    <w:rsid w:val="338A8C40"/>
    <w:rsid w:val="339DB278"/>
    <w:rsid w:val="33CB1BBB"/>
    <w:rsid w:val="3453AF91"/>
    <w:rsid w:val="35D6DEAA"/>
    <w:rsid w:val="35E7926C"/>
    <w:rsid w:val="37854E2E"/>
    <w:rsid w:val="3865EAE9"/>
    <w:rsid w:val="39385B8B"/>
    <w:rsid w:val="39B5C617"/>
    <w:rsid w:val="3A8485EB"/>
    <w:rsid w:val="3AB598E2"/>
    <w:rsid w:val="3D2033AF"/>
    <w:rsid w:val="3D316E86"/>
    <w:rsid w:val="3ECD3EE7"/>
    <w:rsid w:val="3F381FE7"/>
    <w:rsid w:val="41359730"/>
    <w:rsid w:val="43A0B00A"/>
    <w:rsid w:val="452B4594"/>
    <w:rsid w:val="4605A3BC"/>
    <w:rsid w:val="462A4139"/>
    <w:rsid w:val="46F17929"/>
    <w:rsid w:val="4940A915"/>
    <w:rsid w:val="4A22925C"/>
    <w:rsid w:val="4AEBB57B"/>
    <w:rsid w:val="4BAF2686"/>
    <w:rsid w:val="4BB3AF75"/>
    <w:rsid w:val="4D9C8849"/>
    <w:rsid w:val="4F935DA5"/>
    <w:rsid w:val="5029F08E"/>
    <w:rsid w:val="5075E5C1"/>
    <w:rsid w:val="538414D6"/>
    <w:rsid w:val="55058EE5"/>
    <w:rsid w:val="555A91BB"/>
    <w:rsid w:val="56485289"/>
    <w:rsid w:val="56D7379A"/>
    <w:rsid w:val="57A1D421"/>
    <w:rsid w:val="58350273"/>
    <w:rsid w:val="58D7D82F"/>
    <w:rsid w:val="5B6CA335"/>
    <w:rsid w:val="5C1CDDD7"/>
    <w:rsid w:val="5C791FBF"/>
    <w:rsid w:val="5C9D7AF5"/>
    <w:rsid w:val="5C9D8E7C"/>
    <w:rsid w:val="5CEF4B39"/>
    <w:rsid w:val="5E337E76"/>
    <w:rsid w:val="5F7DDCFF"/>
    <w:rsid w:val="6227D9EC"/>
    <w:rsid w:val="6313AF59"/>
    <w:rsid w:val="6A3EBBFB"/>
    <w:rsid w:val="6B84F20E"/>
    <w:rsid w:val="6BDFF709"/>
    <w:rsid w:val="6C5D6195"/>
    <w:rsid w:val="6CA956C8"/>
    <w:rsid w:val="6FC8E5AD"/>
    <w:rsid w:val="6FCEE332"/>
    <w:rsid w:val="6FCF0CCB"/>
    <w:rsid w:val="72A98B5B"/>
    <w:rsid w:val="7329D323"/>
    <w:rsid w:val="73DC6203"/>
    <w:rsid w:val="74C5A384"/>
    <w:rsid w:val="760443DB"/>
    <w:rsid w:val="793F8280"/>
    <w:rsid w:val="796EB173"/>
    <w:rsid w:val="7C374544"/>
    <w:rsid w:val="7CE9DDC6"/>
    <w:rsid w:val="7D658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3308"/>
  <w15:chartTrackingRefBased/>
  <w15:docId w15:val="{163C939B-BB51-48C6-8E9C-A58E0EA6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37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tonellis@uptonm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hunter@mendonm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Saul</dc:creator>
  <cp:keywords/>
  <dc:description/>
  <cp:lastModifiedBy>Planner</cp:lastModifiedBy>
  <cp:revision>2</cp:revision>
  <dcterms:created xsi:type="dcterms:W3CDTF">2022-04-12T15:27:00Z</dcterms:created>
  <dcterms:modified xsi:type="dcterms:W3CDTF">2023-02-22T18:55:00Z</dcterms:modified>
</cp:coreProperties>
</file>