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26A6" w14:textId="24DB8147" w:rsidR="00613699" w:rsidRDefault="00613699">
      <w:pPr>
        <w:rPr>
          <w:sz w:val="28"/>
          <w:szCs w:val="28"/>
        </w:rPr>
      </w:pPr>
      <w:r>
        <w:rPr>
          <w:sz w:val="28"/>
          <w:szCs w:val="28"/>
        </w:rPr>
        <w:t xml:space="preserve">EDC Meeting Minute – </w:t>
      </w:r>
      <w:r w:rsidR="001F402B">
        <w:rPr>
          <w:sz w:val="28"/>
          <w:szCs w:val="28"/>
        </w:rPr>
        <w:t>10/30</w:t>
      </w:r>
      <w:r w:rsidR="001E5DA4">
        <w:rPr>
          <w:sz w:val="28"/>
          <w:szCs w:val="28"/>
        </w:rPr>
        <w:t>/25</w:t>
      </w:r>
      <w:r>
        <w:rPr>
          <w:sz w:val="28"/>
          <w:szCs w:val="28"/>
        </w:rPr>
        <w:t xml:space="preserve"> meeting</w:t>
      </w:r>
    </w:p>
    <w:p w14:paraId="53519406" w14:textId="5BB613ED" w:rsidR="00613699" w:rsidRPr="00613699" w:rsidRDefault="00613699" w:rsidP="00613699">
      <w:pPr>
        <w:rPr>
          <w:sz w:val="28"/>
          <w:szCs w:val="28"/>
        </w:rPr>
      </w:pPr>
      <w:r w:rsidRPr="00613699">
        <w:rPr>
          <w:sz w:val="28"/>
          <w:szCs w:val="28"/>
        </w:rPr>
        <w:t>Meeting called to order at 19:</w:t>
      </w:r>
      <w:r w:rsidR="00614E95">
        <w:rPr>
          <w:sz w:val="28"/>
          <w:szCs w:val="28"/>
        </w:rPr>
        <w:t>0</w:t>
      </w:r>
      <w:r w:rsidR="00A13CC2">
        <w:rPr>
          <w:sz w:val="28"/>
          <w:szCs w:val="28"/>
        </w:rPr>
        <w:t>0</w:t>
      </w:r>
    </w:p>
    <w:p w14:paraId="618D522D" w14:textId="77777777" w:rsidR="00613699" w:rsidRPr="00613699" w:rsidRDefault="00613699" w:rsidP="00613699">
      <w:pPr>
        <w:rPr>
          <w:sz w:val="28"/>
          <w:szCs w:val="28"/>
        </w:rPr>
      </w:pPr>
      <w:r w:rsidRPr="00613699">
        <w:rPr>
          <w:sz w:val="28"/>
          <w:szCs w:val="28"/>
        </w:rPr>
        <w:t>Present</w:t>
      </w:r>
    </w:p>
    <w:p w14:paraId="77DC7F1A" w14:textId="77777777" w:rsidR="00613699" w:rsidRPr="00613699" w:rsidRDefault="00613699" w:rsidP="00613699">
      <w:pPr>
        <w:rPr>
          <w:sz w:val="28"/>
          <w:szCs w:val="28"/>
        </w:rPr>
      </w:pPr>
      <w:r w:rsidRPr="00613699">
        <w:rPr>
          <w:sz w:val="28"/>
          <w:szCs w:val="28"/>
        </w:rPr>
        <w:t>Michael Antonellis – Town Planner</w:t>
      </w:r>
    </w:p>
    <w:p w14:paraId="61050B32" w14:textId="53D17A59" w:rsidR="00613699" w:rsidRPr="00613699" w:rsidRDefault="00613699" w:rsidP="00613699">
      <w:pPr>
        <w:rPr>
          <w:sz w:val="28"/>
          <w:szCs w:val="28"/>
        </w:rPr>
      </w:pPr>
      <w:r w:rsidRPr="00613699">
        <w:rPr>
          <w:sz w:val="28"/>
          <w:szCs w:val="28"/>
        </w:rPr>
        <w:t>Eugene</w:t>
      </w:r>
      <w:r>
        <w:rPr>
          <w:sz w:val="28"/>
          <w:szCs w:val="28"/>
        </w:rPr>
        <w:t>(Gene)</w:t>
      </w:r>
      <w:r w:rsidRPr="00613699">
        <w:rPr>
          <w:sz w:val="28"/>
          <w:szCs w:val="28"/>
        </w:rPr>
        <w:t xml:space="preserve"> Bernat</w:t>
      </w:r>
    </w:p>
    <w:p w14:paraId="1161D55E" w14:textId="77777777" w:rsidR="00613699" w:rsidRPr="00FD184C" w:rsidRDefault="00613699" w:rsidP="00613699">
      <w:pPr>
        <w:rPr>
          <w:sz w:val="28"/>
          <w:szCs w:val="28"/>
          <w:lang w:val="fr-FR"/>
        </w:rPr>
      </w:pPr>
      <w:r w:rsidRPr="00FD184C">
        <w:rPr>
          <w:sz w:val="28"/>
          <w:szCs w:val="28"/>
          <w:lang w:val="fr-FR"/>
        </w:rPr>
        <w:t>Pierre Cote</w:t>
      </w:r>
    </w:p>
    <w:p w14:paraId="7D755DB9" w14:textId="2CB2777D" w:rsidR="004621C1" w:rsidRPr="00FD184C" w:rsidRDefault="004621C1" w:rsidP="00613699">
      <w:pPr>
        <w:rPr>
          <w:sz w:val="28"/>
          <w:szCs w:val="28"/>
          <w:lang w:val="fr-FR"/>
        </w:rPr>
      </w:pPr>
      <w:r w:rsidRPr="00FD184C">
        <w:rPr>
          <w:sz w:val="28"/>
          <w:szCs w:val="28"/>
          <w:lang w:val="fr-FR"/>
        </w:rPr>
        <w:t>Julie Joncas</w:t>
      </w:r>
    </w:p>
    <w:p w14:paraId="138367E0" w14:textId="77777777" w:rsidR="004621C1" w:rsidRPr="00FD184C" w:rsidRDefault="004621C1" w:rsidP="004621C1">
      <w:pPr>
        <w:rPr>
          <w:sz w:val="28"/>
          <w:szCs w:val="28"/>
          <w:lang w:val="fr-FR"/>
        </w:rPr>
      </w:pPr>
      <w:r w:rsidRPr="00FD184C">
        <w:rPr>
          <w:sz w:val="28"/>
          <w:szCs w:val="28"/>
          <w:lang w:val="fr-FR"/>
        </w:rPr>
        <w:t>Craig Weinfuss</w:t>
      </w:r>
    </w:p>
    <w:p w14:paraId="7184555D" w14:textId="037305CE" w:rsidR="00614E95" w:rsidRDefault="00614E95" w:rsidP="004621C1">
      <w:pPr>
        <w:rPr>
          <w:sz w:val="28"/>
          <w:szCs w:val="28"/>
        </w:rPr>
      </w:pPr>
      <w:r>
        <w:rPr>
          <w:sz w:val="28"/>
          <w:szCs w:val="28"/>
        </w:rPr>
        <w:t>L</w:t>
      </w:r>
      <w:r w:rsidR="00ED291B">
        <w:rPr>
          <w:sz w:val="28"/>
          <w:szCs w:val="28"/>
        </w:rPr>
        <w:t>aurie</w:t>
      </w:r>
      <w:r>
        <w:rPr>
          <w:sz w:val="28"/>
          <w:szCs w:val="28"/>
        </w:rPr>
        <w:t xml:space="preserve"> W</w:t>
      </w:r>
      <w:r w:rsidR="00A13CC2">
        <w:rPr>
          <w:sz w:val="28"/>
          <w:szCs w:val="28"/>
        </w:rPr>
        <w:t>o</w:t>
      </w:r>
      <w:r>
        <w:rPr>
          <w:sz w:val="28"/>
          <w:szCs w:val="28"/>
        </w:rPr>
        <w:t xml:space="preserve">din </w:t>
      </w:r>
    </w:p>
    <w:p w14:paraId="4E2ED5C8" w14:textId="129B792C" w:rsidR="004621C1" w:rsidRDefault="00614E95" w:rsidP="004621C1">
      <w:pPr>
        <w:rPr>
          <w:sz w:val="28"/>
          <w:szCs w:val="28"/>
        </w:rPr>
      </w:pPr>
      <w:r>
        <w:rPr>
          <w:sz w:val="28"/>
          <w:szCs w:val="28"/>
        </w:rPr>
        <w:t>Russ Berger</w:t>
      </w:r>
    </w:p>
    <w:p w14:paraId="7D4A5FFF" w14:textId="7FDD41E5" w:rsidR="00290D9A" w:rsidRDefault="00290D9A" w:rsidP="004621C1">
      <w:pPr>
        <w:rPr>
          <w:sz w:val="28"/>
          <w:szCs w:val="28"/>
        </w:rPr>
      </w:pPr>
      <w:r>
        <w:rPr>
          <w:sz w:val="28"/>
          <w:szCs w:val="28"/>
        </w:rPr>
        <w:t>Marie Kitchen</w:t>
      </w:r>
    </w:p>
    <w:p w14:paraId="48FF5106" w14:textId="3B032481" w:rsidR="00ED291B" w:rsidRPr="004621C1" w:rsidRDefault="00ED291B" w:rsidP="004621C1">
      <w:pPr>
        <w:rPr>
          <w:sz w:val="28"/>
          <w:szCs w:val="28"/>
        </w:rPr>
      </w:pPr>
    </w:p>
    <w:p w14:paraId="1945DAAF" w14:textId="53BD2965" w:rsidR="0061503B" w:rsidRPr="00B85126" w:rsidRDefault="004621C1" w:rsidP="00B85126">
      <w:pPr>
        <w:pStyle w:val="ListParagraph"/>
        <w:numPr>
          <w:ilvl w:val="0"/>
          <w:numId w:val="3"/>
        </w:numPr>
        <w:rPr>
          <w:sz w:val="28"/>
          <w:szCs w:val="28"/>
        </w:rPr>
      </w:pPr>
      <w:r w:rsidRPr="00B85126">
        <w:rPr>
          <w:sz w:val="28"/>
          <w:szCs w:val="28"/>
        </w:rPr>
        <w:t xml:space="preserve">Approval of </w:t>
      </w:r>
      <w:r w:rsidR="00ED291B" w:rsidRPr="00B85126">
        <w:rPr>
          <w:sz w:val="28"/>
          <w:szCs w:val="28"/>
        </w:rPr>
        <w:t xml:space="preserve">Meeting Minutes from </w:t>
      </w:r>
      <w:r w:rsidR="00A13CC2" w:rsidRPr="00B85126">
        <w:rPr>
          <w:sz w:val="28"/>
          <w:szCs w:val="28"/>
        </w:rPr>
        <w:t>previous</w:t>
      </w:r>
      <w:r w:rsidR="00ED291B" w:rsidRPr="00B85126">
        <w:rPr>
          <w:sz w:val="28"/>
          <w:szCs w:val="28"/>
        </w:rPr>
        <w:t xml:space="preserve"> meeting</w:t>
      </w:r>
      <w:r w:rsidR="0061503B" w:rsidRPr="00B85126">
        <w:rPr>
          <w:sz w:val="28"/>
          <w:szCs w:val="28"/>
        </w:rPr>
        <w:t xml:space="preserve"> </w:t>
      </w:r>
    </w:p>
    <w:p w14:paraId="6EC70C6A" w14:textId="753CF652" w:rsidR="00613699" w:rsidRPr="00B85126" w:rsidRDefault="00613699" w:rsidP="00B85126">
      <w:pPr>
        <w:pStyle w:val="ListParagraph"/>
        <w:numPr>
          <w:ilvl w:val="1"/>
          <w:numId w:val="3"/>
        </w:numPr>
        <w:rPr>
          <w:sz w:val="28"/>
          <w:szCs w:val="28"/>
        </w:rPr>
      </w:pPr>
      <w:r w:rsidRPr="00B85126">
        <w:rPr>
          <w:sz w:val="28"/>
          <w:szCs w:val="28"/>
        </w:rPr>
        <w:t>Meeting minute</w:t>
      </w:r>
      <w:r w:rsidR="00290D9A">
        <w:rPr>
          <w:sz w:val="28"/>
          <w:szCs w:val="28"/>
        </w:rPr>
        <w:t xml:space="preserve"> approval deferred to the next meeting. </w:t>
      </w:r>
    </w:p>
    <w:p w14:paraId="33BF67D9" w14:textId="2812ABAC" w:rsidR="00ED291B" w:rsidRPr="00B85126" w:rsidRDefault="00ED291B" w:rsidP="00B85126">
      <w:pPr>
        <w:pStyle w:val="ListParagraph"/>
        <w:numPr>
          <w:ilvl w:val="0"/>
          <w:numId w:val="3"/>
        </w:numPr>
        <w:rPr>
          <w:sz w:val="28"/>
          <w:szCs w:val="28"/>
        </w:rPr>
      </w:pPr>
      <w:r w:rsidRPr="00B85126">
        <w:rPr>
          <w:sz w:val="28"/>
          <w:szCs w:val="28"/>
        </w:rPr>
        <w:t xml:space="preserve">Planner’s Report </w:t>
      </w:r>
    </w:p>
    <w:p w14:paraId="17B923E3" w14:textId="5150A266" w:rsidR="00ED291B" w:rsidRPr="00B85126" w:rsidRDefault="00A13CC2" w:rsidP="00B85126">
      <w:pPr>
        <w:pStyle w:val="ListParagraph"/>
        <w:numPr>
          <w:ilvl w:val="1"/>
          <w:numId w:val="3"/>
        </w:numPr>
        <w:rPr>
          <w:sz w:val="28"/>
          <w:szCs w:val="28"/>
        </w:rPr>
      </w:pPr>
      <w:r w:rsidRPr="00B85126">
        <w:rPr>
          <w:sz w:val="28"/>
          <w:szCs w:val="28"/>
        </w:rPr>
        <w:t xml:space="preserve">Mike Antonellis shared </w:t>
      </w:r>
      <w:r w:rsidR="001D2E26">
        <w:rPr>
          <w:sz w:val="28"/>
          <w:szCs w:val="28"/>
        </w:rPr>
        <w:t>updates about Holy Angels Church, the Town Hall Renovation project, and an Affordable Housing Inventory Update</w:t>
      </w:r>
      <w:r w:rsidR="00290D9A">
        <w:rPr>
          <w:sz w:val="28"/>
          <w:szCs w:val="28"/>
        </w:rPr>
        <w:t xml:space="preserve"> </w:t>
      </w:r>
    </w:p>
    <w:p w14:paraId="799431C2" w14:textId="40528E6E" w:rsidR="00A91FEF" w:rsidRPr="00B85126" w:rsidRDefault="00A13CC2" w:rsidP="00B85126">
      <w:pPr>
        <w:pStyle w:val="ListParagraph"/>
        <w:numPr>
          <w:ilvl w:val="0"/>
          <w:numId w:val="3"/>
        </w:numPr>
        <w:rPr>
          <w:sz w:val="28"/>
          <w:szCs w:val="28"/>
        </w:rPr>
      </w:pPr>
      <w:r w:rsidRPr="00B85126">
        <w:rPr>
          <w:sz w:val="28"/>
          <w:szCs w:val="28"/>
        </w:rPr>
        <w:t>EDC Focus Projects for FY24:</w:t>
      </w:r>
    </w:p>
    <w:p w14:paraId="5F29F248" w14:textId="779F4960" w:rsidR="00B85126" w:rsidRDefault="00B85126" w:rsidP="00B85126">
      <w:pPr>
        <w:pStyle w:val="ListParagraph"/>
        <w:numPr>
          <w:ilvl w:val="1"/>
          <w:numId w:val="3"/>
        </w:numPr>
        <w:rPr>
          <w:sz w:val="28"/>
          <w:szCs w:val="28"/>
        </w:rPr>
      </w:pPr>
      <w:r w:rsidRPr="00B85126">
        <w:rPr>
          <w:sz w:val="28"/>
          <w:szCs w:val="28"/>
          <w:u w:val="single"/>
        </w:rPr>
        <w:t>Public Parking Vision</w:t>
      </w:r>
      <w:r>
        <w:rPr>
          <w:sz w:val="28"/>
          <w:szCs w:val="28"/>
        </w:rPr>
        <w:t xml:space="preserve"> </w:t>
      </w:r>
      <w:r w:rsidR="00290D9A">
        <w:rPr>
          <w:sz w:val="28"/>
          <w:szCs w:val="28"/>
        </w:rPr>
        <w:t>–</w:t>
      </w:r>
      <w:r>
        <w:rPr>
          <w:sz w:val="28"/>
          <w:szCs w:val="28"/>
        </w:rPr>
        <w:t xml:space="preserve"> </w:t>
      </w:r>
      <w:r w:rsidR="00290D9A">
        <w:rPr>
          <w:sz w:val="28"/>
          <w:szCs w:val="28"/>
        </w:rPr>
        <w:t xml:space="preserve">Bids received </w:t>
      </w:r>
      <w:r w:rsidR="00AF0FE5">
        <w:rPr>
          <w:sz w:val="28"/>
          <w:szCs w:val="28"/>
        </w:rPr>
        <w:t>exceed the available budget. Mike Antonellis is pursuing a cost-effective approach.</w:t>
      </w:r>
    </w:p>
    <w:p w14:paraId="7EDB304F" w14:textId="31E94381" w:rsidR="00B85126" w:rsidRDefault="00B85126" w:rsidP="00B85126">
      <w:pPr>
        <w:pStyle w:val="ListParagraph"/>
        <w:numPr>
          <w:ilvl w:val="1"/>
          <w:numId w:val="3"/>
        </w:numPr>
        <w:rPr>
          <w:sz w:val="28"/>
          <w:szCs w:val="28"/>
        </w:rPr>
      </w:pPr>
      <w:r w:rsidRPr="00B85126">
        <w:rPr>
          <w:sz w:val="28"/>
          <w:szCs w:val="28"/>
          <w:u w:val="single"/>
        </w:rPr>
        <w:t>West Upton Center Vision</w:t>
      </w:r>
      <w:r>
        <w:rPr>
          <w:sz w:val="28"/>
          <w:szCs w:val="28"/>
        </w:rPr>
        <w:t xml:space="preserve"> – </w:t>
      </w:r>
      <w:r w:rsidR="00AF0FE5" w:rsidRPr="00AF0FE5">
        <w:rPr>
          <w:sz w:val="28"/>
          <w:szCs w:val="28"/>
        </w:rPr>
        <w:t>Members discussed engagement strategies, business outreach, and property maintenance, particularly regarding the gas station property on Route 140.</w:t>
      </w:r>
    </w:p>
    <w:p w14:paraId="236288FD" w14:textId="5CE90738" w:rsidR="00B85126" w:rsidRPr="00B85126" w:rsidRDefault="00B85126" w:rsidP="00B85126">
      <w:pPr>
        <w:pStyle w:val="ListParagraph"/>
        <w:numPr>
          <w:ilvl w:val="1"/>
          <w:numId w:val="3"/>
        </w:numPr>
        <w:rPr>
          <w:sz w:val="28"/>
          <w:szCs w:val="28"/>
          <w:u w:val="single"/>
        </w:rPr>
      </w:pPr>
      <w:r w:rsidRPr="00B85126">
        <w:rPr>
          <w:sz w:val="28"/>
          <w:szCs w:val="28"/>
          <w:u w:val="single"/>
        </w:rPr>
        <w:t>Infrastructure Analysis</w:t>
      </w:r>
      <w:r>
        <w:rPr>
          <w:sz w:val="28"/>
          <w:szCs w:val="28"/>
        </w:rPr>
        <w:t xml:space="preserve"> – </w:t>
      </w:r>
      <w:r w:rsidR="00290D9A">
        <w:rPr>
          <w:sz w:val="28"/>
          <w:szCs w:val="28"/>
        </w:rPr>
        <w:t xml:space="preserve">Stantec </w:t>
      </w:r>
      <w:r w:rsidR="00AF0FE5">
        <w:rPr>
          <w:sz w:val="28"/>
          <w:szCs w:val="28"/>
        </w:rPr>
        <w:t>Engineering is actively collecting data.</w:t>
      </w:r>
      <w:r w:rsidR="00290D9A">
        <w:rPr>
          <w:sz w:val="28"/>
          <w:szCs w:val="28"/>
        </w:rPr>
        <w:t xml:space="preserve"> </w:t>
      </w:r>
    </w:p>
    <w:p w14:paraId="1F6DD8F8" w14:textId="4274C049" w:rsidR="00B85126" w:rsidRPr="00B85126" w:rsidRDefault="00B85126" w:rsidP="00B85126">
      <w:pPr>
        <w:pStyle w:val="ListParagraph"/>
        <w:numPr>
          <w:ilvl w:val="1"/>
          <w:numId w:val="3"/>
        </w:numPr>
        <w:rPr>
          <w:sz w:val="28"/>
          <w:szCs w:val="28"/>
          <w:u w:val="single"/>
        </w:rPr>
      </w:pPr>
      <w:r w:rsidRPr="00B85126">
        <w:rPr>
          <w:sz w:val="28"/>
          <w:szCs w:val="28"/>
          <w:u w:val="single"/>
        </w:rPr>
        <w:t>Implementing Solar for Town of Upton properties</w:t>
      </w:r>
      <w:r w:rsidR="0059341A">
        <w:rPr>
          <w:sz w:val="28"/>
          <w:szCs w:val="28"/>
        </w:rPr>
        <w:t xml:space="preserve"> – </w:t>
      </w:r>
      <w:r w:rsidR="001D2E26">
        <w:rPr>
          <w:sz w:val="28"/>
          <w:szCs w:val="28"/>
        </w:rPr>
        <w:t>The committee voted to remove this project from the list as it is not feasible at this time.</w:t>
      </w:r>
    </w:p>
    <w:p w14:paraId="5415AEA0" w14:textId="697019B4" w:rsidR="00B85126" w:rsidRPr="00B85126" w:rsidRDefault="00B85126" w:rsidP="00B85126">
      <w:pPr>
        <w:pStyle w:val="ListParagraph"/>
        <w:numPr>
          <w:ilvl w:val="1"/>
          <w:numId w:val="3"/>
        </w:numPr>
        <w:rPr>
          <w:sz w:val="28"/>
          <w:szCs w:val="28"/>
          <w:u w:val="single"/>
        </w:rPr>
      </w:pPr>
      <w:r w:rsidRPr="00B85126">
        <w:rPr>
          <w:sz w:val="28"/>
          <w:szCs w:val="28"/>
          <w:u w:val="single"/>
        </w:rPr>
        <w:t>Design Guidelines</w:t>
      </w:r>
      <w:r w:rsidR="0059341A">
        <w:rPr>
          <w:sz w:val="28"/>
          <w:szCs w:val="28"/>
        </w:rPr>
        <w:t xml:space="preserve"> – </w:t>
      </w:r>
      <w:r w:rsidR="00AF0FE5" w:rsidRPr="00AF0FE5">
        <w:rPr>
          <w:sz w:val="28"/>
          <w:szCs w:val="28"/>
        </w:rPr>
        <w:t>Reviewed Linda Gay’s research materials on design guidelines from other municipalities. The committee will pursue simple, enforceable guidelines applicable to commercial and multi-family developments and will continue coordination with Planning Board</w:t>
      </w:r>
    </w:p>
    <w:p w14:paraId="066F970B" w14:textId="1C1F456E" w:rsidR="00AF0FE5" w:rsidRDefault="00B85126" w:rsidP="00B85126">
      <w:pPr>
        <w:pStyle w:val="ListParagraph"/>
        <w:numPr>
          <w:ilvl w:val="0"/>
          <w:numId w:val="3"/>
        </w:numPr>
        <w:rPr>
          <w:sz w:val="28"/>
          <w:szCs w:val="28"/>
        </w:rPr>
      </w:pPr>
      <w:r w:rsidRPr="00AF0FE5">
        <w:rPr>
          <w:sz w:val="28"/>
          <w:szCs w:val="28"/>
          <w:u w:val="single"/>
        </w:rPr>
        <w:t xml:space="preserve">Discission on adding other projects </w:t>
      </w:r>
      <w:r w:rsidR="00FD184C" w:rsidRPr="00AF0FE5">
        <w:rPr>
          <w:sz w:val="28"/>
          <w:szCs w:val="28"/>
          <w:u w:val="single"/>
        </w:rPr>
        <w:t>–</w:t>
      </w:r>
      <w:r w:rsidR="00FD184C" w:rsidRPr="00AF0FE5">
        <w:rPr>
          <w:sz w:val="28"/>
          <w:szCs w:val="28"/>
        </w:rPr>
        <w:t xml:space="preserve"> Julie</w:t>
      </w:r>
      <w:r w:rsidR="00B94709">
        <w:rPr>
          <w:sz w:val="28"/>
          <w:szCs w:val="28"/>
        </w:rPr>
        <w:t xml:space="preserve"> J</w:t>
      </w:r>
      <w:r w:rsidR="00AF0FE5" w:rsidRPr="00AF0FE5">
        <w:rPr>
          <w:sz w:val="28"/>
          <w:szCs w:val="28"/>
        </w:rPr>
        <w:t>oncas and Marie K</w:t>
      </w:r>
      <w:r w:rsidR="00AF0FE5">
        <w:rPr>
          <w:sz w:val="28"/>
          <w:szCs w:val="28"/>
        </w:rPr>
        <w:t>itchen</w:t>
      </w:r>
      <w:r w:rsidR="00AF0FE5" w:rsidRPr="00AF0FE5">
        <w:rPr>
          <w:sz w:val="28"/>
          <w:szCs w:val="28"/>
        </w:rPr>
        <w:t xml:space="preserve"> proposed hosting an informal “Town Committee Mixer” to encourage communication and collaboration among town boards and volunteers.</w:t>
      </w:r>
      <w:r w:rsidR="00AF0FE5">
        <w:rPr>
          <w:sz w:val="28"/>
          <w:szCs w:val="28"/>
        </w:rPr>
        <w:t xml:space="preserve"> Venues and timing were discussed. </w:t>
      </w:r>
    </w:p>
    <w:p w14:paraId="2A9885F2" w14:textId="088FB240" w:rsidR="00B85126" w:rsidRPr="00AF0FE5" w:rsidRDefault="00B85126" w:rsidP="00B85126">
      <w:pPr>
        <w:pStyle w:val="ListParagraph"/>
        <w:numPr>
          <w:ilvl w:val="0"/>
          <w:numId w:val="3"/>
        </w:numPr>
        <w:rPr>
          <w:sz w:val="28"/>
          <w:szCs w:val="28"/>
        </w:rPr>
      </w:pPr>
      <w:r w:rsidRPr="00AF0FE5">
        <w:rPr>
          <w:sz w:val="28"/>
          <w:szCs w:val="28"/>
          <w:u w:val="single"/>
        </w:rPr>
        <w:lastRenderedPageBreak/>
        <w:t>Upton Center Visioning Project:</w:t>
      </w:r>
      <w:r w:rsidRPr="00AF0FE5">
        <w:rPr>
          <w:sz w:val="28"/>
          <w:szCs w:val="28"/>
        </w:rPr>
        <w:t xml:space="preserve"> </w:t>
      </w:r>
      <w:r w:rsidR="00AF0FE5">
        <w:rPr>
          <w:sz w:val="28"/>
          <w:szCs w:val="28"/>
        </w:rPr>
        <w:t>Discussion was about continuing outreach and community engagement efforts.</w:t>
      </w:r>
    </w:p>
    <w:p w14:paraId="62745CBD" w14:textId="222EB5E9" w:rsidR="00290D9A" w:rsidRDefault="00290D9A" w:rsidP="00B85126">
      <w:pPr>
        <w:pStyle w:val="ListParagraph"/>
        <w:numPr>
          <w:ilvl w:val="0"/>
          <w:numId w:val="3"/>
        </w:numPr>
        <w:rPr>
          <w:sz w:val="28"/>
          <w:szCs w:val="28"/>
        </w:rPr>
      </w:pPr>
      <w:r w:rsidRPr="00290D9A">
        <w:rPr>
          <w:sz w:val="28"/>
          <w:szCs w:val="28"/>
          <w:u w:val="single"/>
        </w:rPr>
        <w:t>Zoning changes for consideration</w:t>
      </w:r>
      <w:r>
        <w:rPr>
          <w:sz w:val="28"/>
          <w:szCs w:val="28"/>
        </w:rPr>
        <w:t xml:space="preserve"> </w:t>
      </w:r>
      <w:r w:rsidR="001D7013">
        <w:rPr>
          <w:sz w:val="28"/>
          <w:szCs w:val="28"/>
        </w:rPr>
        <w:t>–</w:t>
      </w:r>
      <w:r>
        <w:rPr>
          <w:sz w:val="28"/>
          <w:szCs w:val="28"/>
        </w:rPr>
        <w:t xml:space="preserve"> </w:t>
      </w:r>
      <w:r w:rsidR="001D7013">
        <w:rPr>
          <w:sz w:val="28"/>
          <w:szCs w:val="28"/>
        </w:rPr>
        <w:t>The proposed zoning amendment was discussed and the committ</w:t>
      </w:r>
      <w:r w:rsidR="00B94709">
        <w:rPr>
          <w:sz w:val="28"/>
          <w:szCs w:val="28"/>
        </w:rPr>
        <w:t xml:space="preserve">ee voted to recommend approval at Town Meeting, though it was not unanimous. </w:t>
      </w:r>
    </w:p>
    <w:p w14:paraId="6F466A12" w14:textId="335C835A" w:rsidR="00B94709" w:rsidRPr="00290D9A" w:rsidRDefault="00B94709" w:rsidP="00B85126">
      <w:pPr>
        <w:pStyle w:val="ListParagraph"/>
        <w:numPr>
          <w:ilvl w:val="0"/>
          <w:numId w:val="3"/>
        </w:numPr>
        <w:rPr>
          <w:sz w:val="28"/>
          <w:szCs w:val="28"/>
        </w:rPr>
      </w:pPr>
      <w:r>
        <w:rPr>
          <w:sz w:val="28"/>
          <w:szCs w:val="28"/>
          <w:u w:val="single"/>
        </w:rPr>
        <w:t>45 Milford St, Comprehensive Permit Ch 40B</w:t>
      </w:r>
      <w:r w:rsidRPr="00B94709">
        <w:rPr>
          <w:sz w:val="28"/>
          <w:szCs w:val="28"/>
        </w:rPr>
        <w:t>-</w:t>
      </w:r>
      <w:r>
        <w:rPr>
          <w:sz w:val="28"/>
          <w:szCs w:val="28"/>
        </w:rPr>
        <w:t xml:space="preserve"> Mike Antonellis shared information on a new 40B development at 45 Milford and that the Town is no longer in Safe Harbor. The committee supports enforcing the existing Upton Business District design standards on the housing project.</w:t>
      </w:r>
    </w:p>
    <w:p w14:paraId="1D378B0C" w14:textId="5DD39CBE" w:rsidR="00B85126" w:rsidRPr="00B85126" w:rsidRDefault="00B85126" w:rsidP="00B85126">
      <w:pPr>
        <w:pStyle w:val="ListParagraph"/>
        <w:numPr>
          <w:ilvl w:val="0"/>
          <w:numId w:val="3"/>
        </w:numPr>
        <w:rPr>
          <w:sz w:val="28"/>
          <w:szCs w:val="28"/>
        </w:rPr>
      </w:pPr>
      <w:r>
        <w:rPr>
          <w:sz w:val="28"/>
          <w:szCs w:val="28"/>
        </w:rPr>
        <w:t>Audience Participation</w:t>
      </w:r>
      <w:r w:rsidR="00290D9A">
        <w:rPr>
          <w:sz w:val="28"/>
          <w:szCs w:val="28"/>
        </w:rPr>
        <w:t xml:space="preserve"> – </w:t>
      </w:r>
    </w:p>
    <w:p w14:paraId="3BEB72A1" w14:textId="010519F2" w:rsidR="004621C1" w:rsidRPr="00B85126" w:rsidRDefault="004621C1" w:rsidP="00B85126">
      <w:pPr>
        <w:pStyle w:val="ListParagraph"/>
        <w:numPr>
          <w:ilvl w:val="0"/>
          <w:numId w:val="3"/>
        </w:numPr>
        <w:rPr>
          <w:sz w:val="28"/>
          <w:szCs w:val="28"/>
        </w:rPr>
      </w:pPr>
      <w:r w:rsidRPr="00B85126">
        <w:rPr>
          <w:sz w:val="28"/>
          <w:szCs w:val="28"/>
        </w:rPr>
        <w:t xml:space="preserve">Next meeting scheduled for </w:t>
      </w:r>
      <w:r w:rsidR="00B94709">
        <w:rPr>
          <w:sz w:val="28"/>
          <w:szCs w:val="28"/>
        </w:rPr>
        <w:t>11/20</w:t>
      </w:r>
      <w:r w:rsidRPr="00B85126">
        <w:rPr>
          <w:sz w:val="28"/>
          <w:szCs w:val="28"/>
        </w:rPr>
        <w:t>/25</w:t>
      </w:r>
    </w:p>
    <w:p w14:paraId="03CE567F" w14:textId="77777777" w:rsidR="0011275F" w:rsidRDefault="0011275F" w:rsidP="004621C1">
      <w:pPr>
        <w:rPr>
          <w:sz w:val="28"/>
          <w:szCs w:val="28"/>
        </w:rPr>
      </w:pPr>
    </w:p>
    <w:p w14:paraId="600FAEAE" w14:textId="3451E690" w:rsidR="004621C1" w:rsidRDefault="004621C1" w:rsidP="004621C1">
      <w:pPr>
        <w:rPr>
          <w:sz w:val="28"/>
          <w:szCs w:val="28"/>
        </w:rPr>
      </w:pPr>
      <w:r>
        <w:rPr>
          <w:sz w:val="28"/>
          <w:szCs w:val="28"/>
        </w:rPr>
        <w:t>Motion to adjourn meeting</w:t>
      </w:r>
      <w:r w:rsidR="00591220">
        <w:rPr>
          <w:sz w:val="28"/>
          <w:szCs w:val="28"/>
        </w:rPr>
        <w:t xml:space="preserve"> – unanimously approved</w:t>
      </w:r>
    </w:p>
    <w:p w14:paraId="4F13B513" w14:textId="77777777" w:rsidR="004621C1" w:rsidRDefault="004621C1" w:rsidP="004621C1">
      <w:pPr>
        <w:rPr>
          <w:sz w:val="28"/>
          <w:szCs w:val="28"/>
        </w:rPr>
      </w:pPr>
    </w:p>
    <w:p w14:paraId="59324138" w14:textId="000DFAF4" w:rsidR="00F44E45" w:rsidRPr="0061503B" w:rsidRDefault="004621C1">
      <w:pPr>
        <w:rPr>
          <w:sz w:val="28"/>
          <w:szCs w:val="28"/>
        </w:rPr>
      </w:pPr>
      <w:r>
        <w:rPr>
          <w:sz w:val="28"/>
          <w:szCs w:val="28"/>
        </w:rPr>
        <w:t xml:space="preserve">Meeting adjourned at </w:t>
      </w:r>
      <w:r w:rsidR="002B4911">
        <w:rPr>
          <w:sz w:val="28"/>
          <w:szCs w:val="28"/>
        </w:rPr>
        <w:t>20:44</w:t>
      </w:r>
    </w:p>
    <w:sectPr w:rsidR="00F44E45" w:rsidRPr="0061503B" w:rsidSect="00BF12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F3C02"/>
    <w:multiLevelType w:val="hybridMultilevel"/>
    <w:tmpl w:val="8D6E5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17B51"/>
    <w:multiLevelType w:val="hybridMultilevel"/>
    <w:tmpl w:val="9EE2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81AC2"/>
    <w:multiLevelType w:val="hybridMultilevel"/>
    <w:tmpl w:val="5814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837282">
    <w:abstractNumId w:val="1"/>
  </w:num>
  <w:num w:numId="2" w16cid:durableId="827937788">
    <w:abstractNumId w:val="2"/>
  </w:num>
  <w:num w:numId="3" w16cid:durableId="151217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3B"/>
    <w:rsid w:val="00033BFF"/>
    <w:rsid w:val="0006112B"/>
    <w:rsid w:val="00066861"/>
    <w:rsid w:val="000710E3"/>
    <w:rsid w:val="000C1266"/>
    <w:rsid w:val="0011275F"/>
    <w:rsid w:val="001D2E26"/>
    <w:rsid w:val="001D7013"/>
    <w:rsid w:val="001E5DA4"/>
    <w:rsid w:val="001F402B"/>
    <w:rsid w:val="00225CE8"/>
    <w:rsid w:val="00290D9A"/>
    <w:rsid w:val="002B4911"/>
    <w:rsid w:val="00300842"/>
    <w:rsid w:val="00332E2A"/>
    <w:rsid w:val="003B1A76"/>
    <w:rsid w:val="003D06D6"/>
    <w:rsid w:val="003F212B"/>
    <w:rsid w:val="00435E92"/>
    <w:rsid w:val="004621C1"/>
    <w:rsid w:val="005854DE"/>
    <w:rsid w:val="00591220"/>
    <w:rsid w:val="005914D8"/>
    <w:rsid w:val="0059341A"/>
    <w:rsid w:val="005D5C75"/>
    <w:rsid w:val="00613699"/>
    <w:rsid w:val="00614E95"/>
    <w:rsid w:val="0061503B"/>
    <w:rsid w:val="00621798"/>
    <w:rsid w:val="007217F5"/>
    <w:rsid w:val="00854D89"/>
    <w:rsid w:val="008C2682"/>
    <w:rsid w:val="00A13CC2"/>
    <w:rsid w:val="00A70512"/>
    <w:rsid w:val="00A91FEF"/>
    <w:rsid w:val="00AD54A9"/>
    <w:rsid w:val="00AF0FE5"/>
    <w:rsid w:val="00B85126"/>
    <w:rsid w:val="00B94709"/>
    <w:rsid w:val="00BF128D"/>
    <w:rsid w:val="00D55ACC"/>
    <w:rsid w:val="00D90161"/>
    <w:rsid w:val="00DB13DF"/>
    <w:rsid w:val="00E837A3"/>
    <w:rsid w:val="00ED291B"/>
    <w:rsid w:val="00F36DE3"/>
    <w:rsid w:val="00F44E45"/>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F6E5"/>
  <w15:chartTrackingRefBased/>
  <w15:docId w15:val="{DF6CF827-8C73-4F44-8821-29F770CB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99"/>
    <w:pPr>
      <w:ind w:left="720"/>
      <w:contextualSpacing/>
    </w:pPr>
  </w:style>
  <w:style w:type="paragraph" w:styleId="NormalWeb">
    <w:name w:val="Normal (Web)"/>
    <w:basedOn w:val="Normal"/>
    <w:uiPriority w:val="99"/>
    <w:semiHidden/>
    <w:unhideWhenUsed/>
    <w:rsid w:val="00290D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344</Words>
  <Characters>1875</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Cote</dc:creator>
  <cp:keywords/>
  <dc:description/>
  <cp:lastModifiedBy>Planner</cp:lastModifiedBy>
  <cp:revision>6</cp:revision>
  <dcterms:created xsi:type="dcterms:W3CDTF">2025-11-04T13:26:00Z</dcterms:created>
  <dcterms:modified xsi:type="dcterms:W3CDTF">2025-11-17T16:03:00Z</dcterms:modified>
</cp:coreProperties>
</file>